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5F" w:rsidRPr="007D21A9" w:rsidRDefault="0071315F" w:rsidP="007D21A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21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Материально-техническая обеспеченность и оснащенность воспитательно-образовательного процесса </w:t>
      </w:r>
      <w:r w:rsidR="005F077B" w:rsidRPr="007D21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МАДОУ №1 «Белоснежка»</w:t>
      </w:r>
    </w:p>
    <w:p w:rsidR="005F077B" w:rsidRPr="007D21A9" w:rsidRDefault="005F077B" w:rsidP="007D21A9">
      <w:pPr>
        <w:spacing w:after="0" w:line="240" w:lineRule="auto"/>
        <w:ind w:right="-2" w:firstLine="709"/>
        <w:jc w:val="center"/>
        <w:rPr>
          <w:rStyle w:val="4"/>
          <w:rFonts w:eastAsia="Calibri"/>
          <w:b/>
          <w:iCs/>
          <w:sz w:val="26"/>
          <w:szCs w:val="26"/>
        </w:rPr>
      </w:pPr>
    </w:p>
    <w:p w:rsidR="0071315F" w:rsidRPr="007D21A9" w:rsidRDefault="0071315F" w:rsidP="0013459C">
      <w:pPr>
        <w:spacing w:after="0" w:line="240" w:lineRule="auto"/>
        <w:ind w:right="-2" w:firstLine="709"/>
        <w:rPr>
          <w:rStyle w:val="4"/>
          <w:rFonts w:eastAsia="Calibri"/>
          <w:b/>
          <w:sz w:val="26"/>
          <w:szCs w:val="26"/>
        </w:rPr>
      </w:pPr>
      <w:r w:rsidRPr="007D21A9">
        <w:rPr>
          <w:rStyle w:val="4"/>
          <w:rFonts w:eastAsia="Calibri"/>
          <w:b/>
          <w:iCs/>
          <w:sz w:val="26"/>
          <w:szCs w:val="26"/>
        </w:rPr>
        <w:t xml:space="preserve">  1. Материально-технические ресурсы</w:t>
      </w:r>
    </w:p>
    <w:p w:rsidR="0071315F" w:rsidRPr="007D21A9" w:rsidRDefault="0071315F" w:rsidP="007D21A9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Муниципальное </w:t>
      </w:r>
      <w:r w:rsidR="005F077B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автономное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дошкольное образовательное учреждение «Де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ский сад № </w:t>
      </w:r>
      <w:r w:rsidR="005F077B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«Белоснежка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5F077B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МАДОУ)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906529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 свою работу после реконструкции в</w:t>
      </w:r>
      <w:r w:rsidR="005F077B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2015 </w:t>
      </w:r>
      <w:r w:rsidR="00906529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906529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906529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71315F" w:rsidRPr="007D21A9" w:rsidRDefault="005F077B" w:rsidP="007D21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ДОУ  расположено по адресу: Красноярский край, 6 микрорайон, д.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55 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Де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ский сад расположен в центре жилого массива, в окружении жилых домов и в непосре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ственной близости с другими образовательными учреждениями (рядом расположен 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ский сад «Росинка», детский сад «Ромашка», 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 3, СОШ № 7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детская библиот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ка).</w:t>
      </w:r>
    </w:p>
    <w:p w:rsidR="0071315F" w:rsidRPr="007D21A9" w:rsidRDefault="005F077B" w:rsidP="007D21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МАДОУ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имеет обособленный земельный участок площадью 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10944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кв. м., в том числе застроенная площадь составляет 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1 892,9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кв.м.; </w:t>
      </w:r>
      <w:r w:rsidR="00950627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площадь озеленения – 4216,10 кв.м., 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чая – </w:t>
      </w:r>
      <w:r w:rsidR="00950627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4 835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кв.м.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На участке размещено</w:t>
      </w:r>
      <w:r w:rsidR="005F077B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9 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групповых площадок. Все площадки оснащены мал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 архитектурными формами.</w:t>
      </w:r>
      <w:r w:rsidRPr="007D21A9">
        <w:rPr>
          <w:rStyle w:val="5"/>
          <w:rFonts w:eastAsia="Calibri"/>
          <w:sz w:val="26"/>
          <w:szCs w:val="26"/>
        </w:rPr>
        <w:t xml:space="preserve"> Предметно-пространственная среда прогулочных учас</w:t>
      </w:r>
      <w:r w:rsidRPr="007D21A9">
        <w:rPr>
          <w:rStyle w:val="5"/>
          <w:rFonts w:eastAsia="Calibri"/>
          <w:sz w:val="26"/>
          <w:szCs w:val="26"/>
        </w:rPr>
        <w:t>т</w:t>
      </w:r>
      <w:r w:rsidRPr="007D21A9">
        <w:rPr>
          <w:rStyle w:val="5"/>
          <w:rFonts w:eastAsia="Calibri"/>
          <w:sz w:val="26"/>
          <w:szCs w:val="26"/>
        </w:rPr>
        <w:t>ков  групп обеспечивает возможности для развития, познавательной, игровой, двиг</w:t>
      </w:r>
      <w:r w:rsidRPr="007D21A9">
        <w:rPr>
          <w:rStyle w:val="5"/>
          <w:rFonts w:eastAsia="Calibri"/>
          <w:sz w:val="26"/>
          <w:szCs w:val="26"/>
        </w:rPr>
        <w:t>а</w:t>
      </w:r>
      <w:r w:rsidRPr="007D21A9">
        <w:rPr>
          <w:rStyle w:val="5"/>
          <w:rFonts w:eastAsia="Calibri"/>
          <w:sz w:val="26"/>
          <w:szCs w:val="26"/>
        </w:rPr>
        <w:t>тельной активности детей. Спортивная площадка оснащена необходимым оборудован</w:t>
      </w:r>
      <w:r w:rsidRPr="007D21A9">
        <w:rPr>
          <w:rStyle w:val="5"/>
          <w:rFonts w:eastAsia="Calibri"/>
          <w:sz w:val="26"/>
          <w:szCs w:val="26"/>
        </w:rPr>
        <w:t>и</w:t>
      </w:r>
      <w:r w:rsidRPr="007D21A9">
        <w:rPr>
          <w:rStyle w:val="5"/>
          <w:rFonts w:eastAsia="Calibri"/>
          <w:sz w:val="26"/>
          <w:szCs w:val="26"/>
        </w:rPr>
        <w:t xml:space="preserve">ем для развития у дошкольников основных видов движения и обучению элементов спортивной игры. 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Площадка по ПДД имеет  дорожные знаки, расположенные по дубл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рующей д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рожке вокруг здания детского сада.</w:t>
      </w:r>
    </w:p>
    <w:p w:rsidR="0071315F" w:rsidRPr="007D21A9" w:rsidRDefault="00906F96" w:rsidP="007D21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>МА</w:t>
      </w:r>
      <w:r w:rsidR="0071315F" w:rsidRPr="007D21A9">
        <w:rPr>
          <w:rFonts w:ascii="Times New Roman" w:hAnsi="Times New Roman" w:cs="Times New Roman"/>
          <w:sz w:val="26"/>
          <w:szCs w:val="26"/>
        </w:rPr>
        <w:t>ДОУ  имеет современную материальную базу.</w:t>
      </w:r>
      <w:r w:rsidR="003E0D9B" w:rsidRPr="007D21A9">
        <w:rPr>
          <w:rFonts w:ascii="Times New Roman" w:hAnsi="Times New Roman" w:cs="Times New Roman"/>
          <w:sz w:val="26"/>
          <w:szCs w:val="26"/>
        </w:rPr>
        <w:t xml:space="preserve"> 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здании расположены 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групповых ячеек с полным набором помещений: групповые комнат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ы, спальни, прие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ные, туалетные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71315F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группа имеет отдельный вход и дополнительный запасный в</w:t>
      </w:r>
      <w:r w:rsidR="0071315F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1315F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ход. Все группы в достаточной мере обеспечены детской мебелью, игровым оборудов</w:t>
      </w:r>
      <w:r w:rsidR="0071315F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1315F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нием, развивающими игрушками. Игровые комнаты групп</w:t>
      </w:r>
      <w:r w:rsidR="003E0D9B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1315F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оснащены настенными ба</w:t>
      </w:r>
      <w:r w:rsidR="0071315F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1315F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терици</w:t>
      </w:r>
      <w:r w:rsidR="0071315F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1315F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ными лампами. 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>Развивающая предметно – пространственная среда группового помещения явл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я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ется частью ц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лостной образовательной среды М</w:t>
      </w:r>
      <w:r w:rsidR="00906F96" w:rsidRPr="007D21A9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ДОУ и обеспечивает: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 - максимальную реализацию образовательного потенциала пространства М</w:t>
      </w:r>
      <w:r w:rsidR="00906F96" w:rsidRPr="007D21A9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="00906529" w:rsidRPr="007D21A9">
        <w:rPr>
          <w:rFonts w:ascii="Times New Roman" w:hAnsi="Times New Roman" w:cs="Times New Roman"/>
          <w:sz w:val="26"/>
          <w:szCs w:val="26"/>
          <w:lang w:bidi="en-US"/>
        </w:rPr>
        <w:t>ДОУ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 групп, а также территории, прилегающей к дошкольной организации, материалов,  об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рудования и инвентаря для развития детей дошкольного возраста в соответствии с ос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бенностями каждого возрастного этапа, охраны и укрепления их здоровья, учета ос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бенностей и коррекции недо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с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татков их развития;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 -  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ния. </w:t>
      </w:r>
    </w:p>
    <w:p w:rsidR="0071315F" w:rsidRPr="007D21A9" w:rsidRDefault="0071315F" w:rsidP="007D21A9">
      <w:pPr>
        <w:pStyle w:val="11"/>
        <w:shd w:val="clear" w:color="auto" w:fill="auto"/>
        <w:spacing w:before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Организация образовательного пространства и разнообразие ма</w:t>
      </w: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softHyphen/>
        <w:t>териалов, обор</w:t>
      </w: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у</w:t>
      </w: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дования и и</w:t>
      </w: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н</w:t>
      </w: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вентаря (в здании и на участке) обеспечивают:</w:t>
      </w:r>
    </w:p>
    <w:p w:rsidR="0071315F" w:rsidRPr="007D21A9" w:rsidRDefault="0071315F" w:rsidP="0013459C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игровую, познавательную, исследовательскую и творческую актив</w:t>
      </w: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softHyphen/>
        <w:t>ность всех воспитанников, экспериментирование с доступными детям материалами (в том числе с пе</w:t>
      </w: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с</w:t>
      </w: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ком и водой);</w:t>
      </w:r>
    </w:p>
    <w:p w:rsidR="0071315F" w:rsidRPr="007D21A9" w:rsidRDefault="0071315F" w:rsidP="0013459C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1315F" w:rsidRPr="007D21A9" w:rsidRDefault="0071315F" w:rsidP="0013459C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эмоциональное благополучие детей во взаимодействии с пред</w:t>
      </w: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softHyphen/>
        <w:t>метно-пространственным о</w:t>
      </w: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к</w:t>
      </w:r>
      <w:r w:rsidRPr="007D21A9">
        <w:rPr>
          <w:rStyle w:val="MicrosoftSansSerif9pt"/>
          <w:rFonts w:ascii="Times New Roman" w:hAnsi="Times New Roman" w:cs="Times New Roman"/>
          <w:sz w:val="26"/>
          <w:szCs w:val="26"/>
        </w:rPr>
        <w:t>ружением; возможность самовыражения детей.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>Развивающая предметно – пространственная среда групп используется для совм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стной деятельности взрослого и ребенка и самостоятельной деятельности детей, отвеч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lastRenderedPageBreak/>
        <w:t>ет потребностям детского возраста. Мебель соответствует росту и возрасту детей, и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г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рушки обеспечивают ма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к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симальный для данного возраста развивающий эффект.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     В младших группах созданы условия  для самостоятельной двигательной а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к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тивности д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тей: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 - предусмотрена площадь, свободная от мебели  и игрушек;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 - в достаточном количестве имеются игрушки, побуждающие к двигательной и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г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ровой деятел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ь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ности;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 - несколько раз в день происходит смена игрушек, стимулирующих двигател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ь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ную а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к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тивность.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    В старших группах предметно – пространственная среда разнообразна, </w:t>
      </w:r>
      <w:r w:rsidR="0071797B" w:rsidRPr="007D21A9">
        <w:rPr>
          <w:rFonts w:ascii="Times New Roman" w:hAnsi="Times New Roman" w:cs="Times New Roman"/>
          <w:sz w:val="26"/>
          <w:szCs w:val="26"/>
          <w:lang w:bidi="en-US"/>
        </w:rPr>
        <w:t>пол</w:t>
      </w:r>
      <w:r w:rsidR="0071797B" w:rsidRPr="007D21A9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="0071797B" w:rsidRPr="007D21A9">
        <w:rPr>
          <w:rFonts w:ascii="Times New Roman" w:hAnsi="Times New Roman" w:cs="Times New Roman"/>
          <w:sz w:val="26"/>
          <w:szCs w:val="26"/>
          <w:lang w:bidi="en-US"/>
        </w:rPr>
        <w:t>функци</w:t>
      </w:r>
      <w:r w:rsidR="0071797B" w:rsidRPr="007D21A9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71797B" w:rsidRPr="007D21A9">
        <w:rPr>
          <w:rFonts w:ascii="Times New Roman" w:hAnsi="Times New Roman" w:cs="Times New Roman"/>
          <w:sz w:val="26"/>
          <w:szCs w:val="26"/>
          <w:lang w:bidi="en-US"/>
        </w:rPr>
        <w:t>нальная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, трансформируема, что способствует активному воображению ребенка, позволяет ему взглянуть на игровое пространство с иной точки зрения, проявить акти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в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ность в обустройстве ме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с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та игры. </w:t>
      </w:r>
    </w:p>
    <w:p w:rsidR="007D21A9" w:rsidRPr="007D21A9" w:rsidRDefault="007D21A9" w:rsidP="007D21A9">
      <w:pPr>
        <w:spacing w:after="0" w:line="240" w:lineRule="auto"/>
        <w:ind w:left="-15" w:right="-2" w:firstLine="709"/>
        <w:rPr>
          <w:rStyle w:val="5"/>
          <w:rFonts w:eastAsia="Calibri"/>
          <w:sz w:val="26"/>
          <w:szCs w:val="26"/>
        </w:rPr>
      </w:pPr>
      <w:r w:rsidRPr="007D21A9">
        <w:rPr>
          <w:rStyle w:val="5"/>
          <w:rFonts w:eastAsia="Calibri"/>
          <w:sz w:val="26"/>
          <w:szCs w:val="26"/>
        </w:rPr>
        <w:t>Группы оснащены необходимым современным и разнообразным игровым обор</w:t>
      </w:r>
      <w:r w:rsidRPr="007D21A9">
        <w:rPr>
          <w:rStyle w:val="5"/>
          <w:rFonts w:eastAsia="Calibri"/>
          <w:sz w:val="26"/>
          <w:szCs w:val="26"/>
        </w:rPr>
        <w:t>у</w:t>
      </w:r>
      <w:r w:rsidRPr="007D21A9">
        <w:rPr>
          <w:rStyle w:val="5"/>
          <w:rFonts w:eastAsia="Calibri"/>
          <w:sz w:val="26"/>
          <w:szCs w:val="26"/>
        </w:rPr>
        <w:t>дован</w:t>
      </w:r>
      <w:r w:rsidRPr="007D21A9">
        <w:rPr>
          <w:rStyle w:val="5"/>
          <w:rFonts w:eastAsia="Calibri"/>
          <w:sz w:val="26"/>
          <w:szCs w:val="26"/>
        </w:rPr>
        <w:t>и</w:t>
      </w:r>
      <w:r w:rsidRPr="007D21A9">
        <w:rPr>
          <w:rStyle w:val="5"/>
          <w:rFonts w:eastAsia="Calibri"/>
          <w:sz w:val="26"/>
          <w:szCs w:val="26"/>
        </w:rPr>
        <w:t xml:space="preserve">ем, дидактическим и демонстрационным материалом. </w:t>
      </w:r>
    </w:p>
    <w:p w:rsidR="007D21A9" w:rsidRPr="007D21A9" w:rsidRDefault="007D21A9" w:rsidP="007D21A9">
      <w:pPr>
        <w:spacing w:after="0" w:line="240" w:lineRule="auto"/>
        <w:ind w:left="79" w:right="-2" w:firstLine="709"/>
        <w:rPr>
          <w:rStyle w:val="5"/>
          <w:rFonts w:eastAsia="Calibri"/>
          <w:sz w:val="26"/>
          <w:szCs w:val="26"/>
        </w:rPr>
      </w:pPr>
      <w:r w:rsidRPr="007D21A9">
        <w:rPr>
          <w:rStyle w:val="5"/>
          <w:rFonts w:eastAsia="Calibri"/>
          <w:sz w:val="26"/>
          <w:szCs w:val="26"/>
        </w:rPr>
        <w:t>Предметно - пространственная организация групповых помещений служит инт</w:t>
      </w:r>
      <w:r w:rsidRPr="007D21A9">
        <w:rPr>
          <w:rStyle w:val="5"/>
          <w:rFonts w:eastAsia="Calibri"/>
          <w:sz w:val="26"/>
          <w:szCs w:val="26"/>
        </w:rPr>
        <w:t>е</w:t>
      </w:r>
      <w:r w:rsidRPr="007D21A9">
        <w:rPr>
          <w:rStyle w:val="5"/>
          <w:rFonts w:eastAsia="Calibri"/>
          <w:sz w:val="26"/>
          <w:szCs w:val="26"/>
        </w:rPr>
        <w:t>ресам и потребностям детей, а ее элементы развитию каждого ребенка. Обеспечен св</w:t>
      </w:r>
      <w:r w:rsidRPr="007D21A9">
        <w:rPr>
          <w:rStyle w:val="5"/>
          <w:rFonts w:eastAsia="Calibri"/>
          <w:sz w:val="26"/>
          <w:szCs w:val="26"/>
        </w:rPr>
        <w:t>о</w:t>
      </w:r>
      <w:r w:rsidRPr="007D21A9">
        <w:rPr>
          <w:rStyle w:val="5"/>
          <w:rFonts w:eastAsia="Calibri"/>
          <w:sz w:val="26"/>
          <w:szCs w:val="26"/>
        </w:rPr>
        <w:t>бодный доступ к играм, игрушкам, материалам, имеются полифункциональные игру</w:t>
      </w:r>
      <w:r w:rsidRPr="007D21A9">
        <w:rPr>
          <w:rStyle w:val="5"/>
          <w:rFonts w:eastAsia="Calibri"/>
          <w:sz w:val="26"/>
          <w:szCs w:val="26"/>
        </w:rPr>
        <w:t>ш</w:t>
      </w:r>
      <w:r w:rsidRPr="007D21A9">
        <w:rPr>
          <w:rStyle w:val="5"/>
          <w:rFonts w:eastAsia="Calibri"/>
          <w:sz w:val="26"/>
          <w:szCs w:val="26"/>
        </w:rPr>
        <w:t>ки, неоформленный мат</w:t>
      </w:r>
      <w:r w:rsidRPr="007D21A9">
        <w:rPr>
          <w:rStyle w:val="5"/>
          <w:rFonts w:eastAsia="Calibri"/>
          <w:sz w:val="26"/>
          <w:szCs w:val="26"/>
        </w:rPr>
        <w:t>е</w:t>
      </w:r>
      <w:r w:rsidRPr="007D21A9">
        <w:rPr>
          <w:rStyle w:val="5"/>
          <w:rFonts w:eastAsia="Calibri"/>
          <w:sz w:val="26"/>
          <w:szCs w:val="26"/>
        </w:rPr>
        <w:t>риал («предметы-заместители»), мягкие модули, используется мягкая мебель и т.д. Разнообразное оборудование помещений в группах позволяет р</w:t>
      </w:r>
      <w:r w:rsidRPr="007D21A9">
        <w:rPr>
          <w:rStyle w:val="5"/>
          <w:rFonts w:eastAsia="Calibri"/>
          <w:sz w:val="26"/>
          <w:szCs w:val="26"/>
        </w:rPr>
        <w:t>е</w:t>
      </w:r>
      <w:r w:rsidRPr="007D21A9">
        <w:rPr>
          <w:rStyle w:val="5"/>
          <w:rFonts w:eastAsia="Calibri"/>
          <w:sz w:val="26"/>
          <w:szCs w:val="26"/>
        </w:rPr>
        <w:t>бенку заниматься заинтер</w:t>
      </w:r>
      <w:r w:rsidRPr="007D21A9">
        <w:rPr>
          <w:rStyle w:val="5"/>
          <w:rFonts w:eastAsia="Calibri"/>
          <w:sz w:val="26"/>
          <w:szCs w:val="26"/>
        </w:rPr>
        <w:t>е</w:t>
      </w:r>
      <w:r w:rsidRPr="007D21A9">
        <w:rPr>
          <w:rStyle w:val="5"/>
          <w:rFonts w:eastAsia="Calibri"/>
          <w:sz w:val="26"/>
          <w:szCs w:val="26"/>
        </w:rPr>
        <w:t xml:space="preserve">совавшей его деятельностью, по желанию сменить ее. </w:t>
      </w:r>
    </w:p>
    <w:p w:rsidR="007D21A9" w:rsidRPr="007D21A9" w:rsidRDefault="007D21A9" w:rsidP="007D21A9">
      <w:pPr>
        <w:spacing w:after="0" w:line="240" w:lineRule="auto"/>
        <w:ind w:left="-15" w:right="-2" w:firstLine="709"/>
        <w:rPr>
          <w:rStyle w:val="5"/>
          <w:rFonts w:eastAsia="Calibri"/>
          <w:sz w:val="26"/>
          <w:szCs w:val="26"/>
        </w:rPr>
      </w:pPr>
      <w:r w:rsidRPr="007D21A9">
        <w:rPr>
          <w:rStyle w:val="5"/>
          <w:rFonts w:eastAsia="Calibri"/>
          <w:sz w:val="26"/>
          <w:szCs w:val="26"/>
        </w:rPr>
        <w:t>В группах детского сада организованы специальные зоны для различных видов колле</w:t>
      </w:r>
      <w:r w:rsidRPr="007D21A9">
        <w:rPr>
          <w:rStyle w:val="5"/>
          <w:rFonts w:eastAsia="Calibri"/>
          <w:sz w:val="26"/>
          <w:szCs w:val="26"/>
        </w:rPr>
        <w:t>к</w:t>
      </w:r>
      <w:r w:rsidRPr="007D21A9">
        <w:rPr>
          <w:rStyle w:val="5"/>
          <w:rFonts w:eastAsia="Calibri"/>
          <w:sz w:val="26"/>
          <w:szCs w:val="26"/>
        </w:rPr>
        <w:t xml:space="preserve">тивной и индивидуальной деятельности детей. </w:t>
      </w:r>
      <w:r w:rsidR="0071315F" w:rsidRPr="007D21A9">
        <w:rPr>
          <w:rFonts w:ascii="Times New Roman" w:hAnsi="Times New Roman" w:cs="Times New Roman"/>
          <w:sz w:val="26"/>
          <w:szCs w:val="26"/>
          <w:lang w:bidi="en-US"/>
        </w:rPr>
        <w:t>Оснащение центров обновляется и меняется в соответствии с тематическим пл</w:t>
      </w:r>
      <w:r w:rsidR="0071315F" w:rsidRPr="007D21A9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="0071315F"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нированием образовательного процесса: </w:t>
      </w:r>
    </w:p>
    <w:p w:rsidR="007D21A9" w:rsidRPr="007D21A9" w:rsidRDefault="007D21A9" w:rsidP="007D21A9">
      <w:pPr>
        <w:spacing w:after="0" w:line="240" w:lineRule="auto"/>
        <w:ind w:right="-2" w:firstLine="709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Групповое помещение условно подразделяется на три зоны: </w:t>
      </w:r>
    </w:p>
    <w:p w:rsidR="007D21A9" w:rsidRPr="007D21A9" w:rsidRDefault="007D21A9" w:rsidP="007D21A9">
      <w:pPr>
        <w:spacing w:after="0" w:line="240" w:lineRule="auto"/>
        <w:ind w:right="-2" w:firstLine="709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>Зона умеренной активности: «Центр познания», «Уголок уединения», «Центр книги», «Центр природы», «Центр занимательной математики», «Мини-музей», «Центр речев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го развития»,  «Центр патриотического воспитания», «Домашняя зона».</w:t>
      </w:r>
    </w:p>
    <w:p w:rsidR="007D21A9" w:rsidRPr="007D21A9" w:rsidRDefault="007D21A9" w:rsidP="007D21A9">
      <w:pPr>
        <w:pStyle w:val="a3"/>
        <w:spacing w:after="0" w:line="240" w:lineRule="auto"/>
        <w:ind w:left="0" w:right="-2" w:firstLine="709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>Зона средней активности: «Центр конструирования», «Центр экспериментиров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ния», «Центр социально – эмоционального развития», «Центр творчества», «Центр безопасн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сти».</w:t>
      </w:r>
    </w:p>
    <w:p w:rsidR="007D21A9" w:rsidRPr="007D21A9" w:rsidRDefault="007D21A9" w:rsidP="007D21A9">
      <w:pPr>
        <w:pStyle w:val="a3"/>
        <w:spacing w:after="0" w:line="240" w:lineRule="auto"/>
        <w:ind w:left="0" w:right="-2" w:firstLine="709"/>
        <w:rPr>
          <w:rFonts w:ascii="Times New Roman" w:hAnsi="Times New Roman" w:cs="Times New Roman"/>
          <w:sz w:val="26"/>
          <w:szCs w:val="26"/>
          <w:lang w:bidi="en-US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>Зона повышенной активности: «Центр двигательной активности», «Центр муз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ы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ки», «Центр т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>атра», «Центр игры», «Центр дежурства».</w:t>
      </w:r>
    </w:p>
    <w:p w:rsidR="0071315F" w:rsidRPr="007D21A9" w:rsidRDefault="00906529" w:rsidP="007D21A9">
      <w:pPr>
        <w:spacing w:after="0" w:line="240" w:lineRule="auto"/>
        <w:ind w:right="-2" w:firstLine="709"/>
        <w:jc w:val="both"/>
        <w:rPr>
          <w:rStyle w:val="5"/>
          <w:rFonts w:eastAsia="Calibri"/>
          <w:sz w:val="26"/>
          <w:szCs w:val="26"/>
        </w:rPr>
      </w:pPr>
      <w:r w:rsidRPr="007D21A9">
        <w:rPr>
          <w:rFonts w:ascii="Times New Roman" w:hAnsi="Times New Roman" w:cs="Times New Roman"/>
          <w:sz w:val="26"/>
          <w:szCs w:val="26"/>
          <w:lang w:bidi="en-US"/>
        </w:rPr>
        <w:t>В МАДОУ открыт</w:t>
      </w:r>
      <w:r w:rsidR="006F0B28" w:rsidRPr="007D21A9">
        <w:rPr>
          <w:rFonts w:ascii="Times New Roman" w:hAnsi="Times New Roman" w:cs="Times New Roman"/>
          <w:sz w:val="26"/>
          <w:szCs w:val="26"/>
          <w:lang w:bidi="en-US"/>
        </w:rPr>
        <w:t>ы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 групп</w:t>
      </w:r>
      <w:r w:rsidR="006F0B28" w:rsidRPr="007D21A9">
        <w:rPr>
          <w:rFonts w:ascii="Times New Roman" w:hAnsi="Times New Roman" w:cs="Times New Roman"/>
          <w:sz w:val="26"/>
          <w:szCs w:val="26"/>
          <w:lang w:bidi="en-US"/>
        </w:rPr>
        <w:t>ы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6F0B28" w:rsidRPr="007D21A9">
        <w:rPr>
          <w:rFonts w:ascii="Times New Roman" w:hAnsi="Times New Roman" w:cs="Times New Roman"/>
          <w:sz w:val="26"/>
          <w:szCs w:val="26"/>
          <w:lang w:bidi="en-US"/>
        </w:rPr>
        <w:t>компенсирующей направленности для детей с ТНР</w:t>
      </w:r>
      <w:r w:rsidRPr="007D21A9">
        <w:rPr>
          <w:rFonts w:ascii="Times New Roman" w:hAnsi="Times New Roman" w:cs="Times New Roman"/>
          <w:sz w:val="26"/>
          <w:szCs w:val="26"/>
          <w:lang w:bidi="en-US"/>
        </w:rPr>
        <w:t xml:space="preserve">. </w:t>
      </w:r>
      <w:r w:rsidR="0034060A" w:rsidRPr="007D21A9">
        <w:rPr>
          <w:rStyle w:val="5"/>
          <w:rFonts w:eastAsia="Calibri"/>
          <w:sz w:val="26"/>
          <w:szCs w:val="26"/>
        </w:rPr>
        <w:t>Созд</w:t>
      </w:r>
      <w:r w:rsidR="0034060A" w:rsidRPr="007D21A9">
        <w:rPr>
          <w:rStyle w:val="5"/>
          <w:rFonts w:eastAsia="Calibri"/>
          <w:sz w:val="26"/>
          <w:szCs w:val="26"/>
        </w:rPr>
        <w:t>а</w:t>
      </w:r>
      <w:r w:rsidR="0034060A" w:rsidRPr="007D21A9">
        <w:rPr>
          <w:rStyle w:val="5"/>
          <w:rFonts w:eastAsia="Calibri"/>
          <w:sz w:val="26"/>
          <w:szCs w:val="26"/>
        </w:rPr>
        <w:t>на</w:t>
      </w:r>
      <w:r w:rsidR="0071315F" w:rsidRPr="007D21A9">
        <w:rPr>
          <w:rStyle w:val="5"/>
          <w:rFonts w:eastAsia="Calibri"/>
          <w:sz w:val="26"/>
          <w:szCs w:val="26"/>
        </w:rPr>
        <w:t xml:space="preserve"> предметно-пространственная развивающая среда</w:t>
      </w:r>
      <w:r w:rsidR="0034060A" w:rsidRPr="007D21A9">
        <w:rPr>
          <w:rStyle w:val="5"/>
          <w:rFonts w:eastAsia="Calibri"/>
          <w:sz w:val="26"/>
          <w:szCs w:val="26"/>
        </w:rPr>
        <w:t>, которая дает</w:t>
      </w:r>
      <w:r w:rsidRPr="007D21A9">
        <w:rPr>
          <w:rStyle w:val="5"/>
          <w:rFonts w:eastAsia="Calibri"/>
          <w:sz w:val="26"/>
          <w:szCs w:val="26"/>
        </w:rPr>
        <w:t>возможность</w:t>
      </w:r>
      <w:r w:rsidR="0071315F" w:rsidRPr="007D21A9">
        <w:rPr>
          <w:rStyle w:val="5"/>
          <w:rFonts w:eastAsia="Calibri"/>
          <w:sz w:val="26"/>
          <w:szCs w:val="26"/>
        </w:rPr>
        <w:t xml:space="preserve"> для успешного устр</w:t>
      </w:r>
      <w:r w:rsidR="0071315F" w:rsidRPr="007D21A9">
        <w:rPr>
          <w:rStyle w:val="5"/>
          <w:rFonts w:eastAsia="Calibri"/>
          <w:sz w:val="26"/>
          <w:szCs w:val="26"/>
        </w:rPr>
        <w:t>а</w:t>
      </w:r>
      <w:r w:rsidR="0071315F" w:rsidRPr="007D21A9">
        <w:rPr>
          <w:rStyle w:val="5"/>
          <w:rFonts w:eastAsia="Calibri"/>
          <w:sz w:val="26"/>
          <w:szCs w:val="26"/>
        </w:rPr>
        <w:t>нения речевого дефекта, преодоления отставания в речевом развитии, позволяет ребенку проявлять свои способности не только в организованной образов</w:t>
      </w:r>
      <w:r w:rsidR="0071315F" w:rsidRPr="007D21A9">
        <w:rPr>
          <w:rStyle w:val="5"/>
          <w:rFonts w:eastAsia="Calibri"/>
          <w:sz w:val="26"/>
          <w:szCs w:val="26"/>
        </w:rPr>
        <w:t>а</w:t>
      </w:r>
      <w:r w:rsidR="0071315F" w:rsidRPr="007D21A9">
        <w:rPr>
          <w:rStyle w:val="5"/>
          <w:rFonts w:eastAsia="Calibri"/>
          <w:sz w:val="26"/>
          <w:szCs w:val="26"/>
        </w:rPr>
        <w:t>тельной, но и в свободной деятельности, стимулирует развитие творческих способн</w:t>
      </w:r>
      <w:r w:rsidR="0071315F" w:rsidRPr="007D21A9">
        <w:rPr>
          <w:rStyle w:val="5"/>
          <w:rFonts w:eastAsia="Calibri"/>
          <w:sz w:val="26"/>
          <w:szCs w:val="26"/>
        </w:rPr>
        <w:t>о</w:t>
      </w:r>
      <w:r w:rsidR="0071315F" w:rsidRPr="007D21A9">
        <w:rPr>
          <w:rStyle w:val="5"/>
          <w:rFonts w:eastAsia="Calibri"/>
          <w:sz w:val="26"/>
          <w:szCs w:val="26"/>
        </w:rPr>
        <w:t>стей, самостоятельности, инициати</w:t>
      </w:r>
      <w:r w:rsidR="0071315F" w:rsidRPr="007D21A9">
        <w:rPr>
          <w:rStyle w:val="5"/>
          <w:rFonts w:eastAsia="Calibri"/>
          <w:sz w:val="26"/>
          <w:szCs w:val="26"/>
        </w:rPr>
        <w:t>в</w:t>
      </w:r>
      <w:r w:rsidR="0071315F" w:rsidRPr="007D21A9">
        <w:rPr>
          <w:rStyle w:val="5"/>
          <w:rFonts w:eastAsia="Calibri"/>
          <w:sz w:val="26"/>
          <w:szCs w:val="26"/>
        </w:rPr>
        <w:t>ности, помогает утвердиться в чувстве уверенности в себе, способствует всестороннему гарм</w:t>
      </w:r>
      <w:r w:rsidR="0071315F" w:rsidRPr="007D21A9">
        <w:rPr>
          <w:rStyle w:val="5"/>
          <w:rFonts w:eastAsia="Calibri"/>
          <w:sz w:val="26"/>
          <w:szCs w:val="26"/>
        </w:rPr>
        <w:t>о</w:t>
      </w:r>
      <w:r w:rsidR="0071315F" w:rsidRPr="007D21A9">
        <w:rPr>
          <w:rStyle w:val="5"/>
          <w:rFonts w:eastAsia="Calibri"/>
          <w:sz w:val="26"/>
          <w:szCs w:val="26"/>
        </w:rPr>
        <w:t>ничному развитию личности.  В оформлении группового помещения использованы мягкие пастельные цвета. Продумано  дополн</w:t>
      </w:r>
      <w:r w:rsidR="0071315F" w:rsidRPr="007D21A9">
        <w:rPr>
          <w:rStyle w:val="5"/>
          <w:rFonts w:eastAsia="Calibri"/>
          <w:sz w:val="26"/>
          <w:szCs w:val="26"/>
        </w:rPr>
        <w:t>и</w:t>
      </w:r>
      <w:r w:rsidR="0071315F" w:rsidRPr="007D21A9">
        <w:rPr>
          <w:rStyle w:val="5"/>
          <w:rFonts w:eastAsia="Calibri"/>
          <w:sz w:val="26"/>
          <w:szCs w:val="26"/>
        </w:rPr>
        <w:t>тельное освещение рабочего ме</w:t>
      </w:r>
      <w:r w:rsidR="0071315F" w:rsidRPr="007D21A9">
        <w:rPr>
          <w:rStyle w:val="5"/>
          <w:rFonts w:eastAsia="Calibri"/>
          <w:sz w:val="26"/>
          <w:szCs w:val="26"/>
        </w:rPr>
        <w:t>с</w:t>
      </w:r>
      <w:r w:rsidR="0071315F" w:rsidRPr="007D21A9">
        <w:rPr>
          <w:rStyle w:val="5"/>
          <w:rFonts w:eastAsia="Calibri"/>
          <w:sz w:val="26"/>
          <w:szCs w:val="26"/>
        </w:rPr>
        <w:t>та. Групповое помещение не загромождено  мебелью, достаточно места для передвижений детей, мебель прочно закреплена, отсутствуют ос</w:t>
      </w:r>
      <w:r w:rsidR="0071315F" w:rsidRPr="007D21A9">
        <w:rPr>
          <w:rStyle w:val="5"/>
          <w:rFonts w:eastAsia="Calibri"/>
          <w:sz w:val="26"/>
          <w:szCs w:val="26"/>
        </w:rPr>
        <w:t>т</w:t>
      </w:r>
      <w:r w:rsidR="0071315F" w:rsidRPr="007D21A9">
        <w:rPr>
          <w:rStyle w:val="5"/>
          <w:rFonts w:eastAsia="Calibri"/>
          <w:sz w:val="26"/>
          <w:szCs w:val="26"/>
        </w:rPr>
        <w:t>рые углы мебели.</w:t>
      </w:r>
      <w:r w:rsidR="0013459C">
        <w:rPr>
          <w:rStyle w:val="5"/>
          <w:rFonts w:eastAsia="Calibri"/>
          <w:sz w:val="26"/>
          <w:szCs w:val="26"/>
        </w:rPr>
        <w:t xml:space="preserve"> </w:t>
      </w:r>
      <w:r w:rsidR="0071315F" w:rsidRPr="007D21A9">
        <w:rPr>
          <w:rStyle w:val="5"/>
          <w:rFonts w:eastAsia="Calibri"/>
          <w:sz w:val="26"/>
          <w:szCs w:val="26"/>
        </w:rPr>
        <w:t>Оснащение развивающих  центров в групповом пом</w:t>
      </w:r>
      <w:r w:rsidR="0071315F" w:rsidRPr="007D21A9">
        <w:rPr>
          <w:rStyle w:val="5"/>
          <w:rFonts w:eastAsia="Calibri"/>
          <w:sz w:val="26"/>
          <w:szCs w:val="26"/>
        </w:rPr>
        <w:t>е</w:t>
      </w:r>
      <w:r w:rsidR="0071315F" w:rsidRPr="007D21A9">
        <w:rPr>
          <w:rStyle w:val="5"/>
          <w:rFonts w:eastAsia="Calibri"/>
          <w:sz w:val="26"/>
          <w:szCs w:val="26"/>
        </w:rPr>
        <w:t>щении данных групп меняется в соответствии с комплексно – тематическим планированием образов</w:t>
      </w:r>
      <w:r w:rsidR="0071315F" w:rsidRPr="007D21A9">
        <w:rPr>
          <w:rStyle w:val="5"/>
          <w:rFonts w:eastAsia="Calibri"/>
          <w:sz w:val="26"/>
          <w:szCs w:val="26"/>
        </w:rPr>
        <w:t>а</w:t>
      </w:r>
      <w:r w:rsidR="0071315F" w:rsidRPr="007D21A9">
        <w:rPr>
          <w:rStyle w:val="5"/>
          <w:rFonts w:eastAsia="Calibri"/>
          <w:sz w:val="26"/>
          <w:szCs w:val="26"/>
        </w:rPr>
        <w:t xml:space="preserve">тельного процесса. </w:t>
      </w:r>
    </w:p>
    <w:p w:rsidR="00CE59CF" w:rsidRPr="007D21A9" w:rsidRDefault="00CE59CF" w:rsidP="007D21A9">
      <w:pPr>
        <w:spacing w:after="0" w:line="240" w:lineRule="auto"/>
        <w:ind w:left="-15" w:right="-2" w:firstLine="709"/>
        <w:rPr>
          <w:rStyle w:val="5"/>
          <w:rFonts w:eastAsia="Calibri"/>
          <w:sz w:val="26"/>
          <w:szCs w:val="26"/>
        </w:rPr>
      </w:pPr>
      <w:r w:rsidRPr="007D21A9">
        <w:rPr>
          <w:rStyle w:val="5"/>
          <w:rFonts w:eastAsia="Calibri"/>
          <w:sz w:val="26"/>
          <w:szCs w:val="26"/>
        </w:rPr>
        <w:t xml:space="preserve">Для полноценного осуществления образовательной </w:t>
      </w:r>
      <w:proofErr w:type="gramStart"/>
      <w:r w:rsidRPr="007D21A9">
        <w:rPr>
          <w:rStyle w:val="5"/>
          <w:rFonts w:eastAsia="Calibri"/>
          <w:sz w:val="26"/>
          <w:szCs w:val="26"/>
        </w:rPr>
        <w:t>деятельности</w:t>
      </w:r>
      <w:proofErr w:type="gramEnd"/>
      <w:r w:rsidRPr="007D21A9">
        <w:rPr>
          <w:rStyle w:val="5"/>
          <w:rFonts w:eastAsia="Calibri"/>
          <w:sz w:val="26"/>
          <w:szCs w:val="26"/>
        </w:rPr>
        <w:t xml:space="preserve"> функцион</w:t>
      </w:r>
      <w:r w:rsidRPr="007D21A9">
        <w:rPr>
          <w:rStyle w:val="5"/>
          <w:rFonts w:eastAsia="Calibri"/>
          <w:sz w:val="26"/>
          <w:szCs w:val="26"/>
        </w:rPr>
        <w:t>и</w:t>
      </w:r>
      <w:r w:rsidRPr="007D21A9">
        <w:rPr>
          <w:rStyle w:val="5"/>
          <w:rFonts w:eastAsia="Calibri"/>
          <w:sz w:val="26"/>
          <w:szCs w:val="26"/>
        </w:rPr>
        <w:t xml:space="preserve">рующие групповые помещения, музыкальный и физкультурный залы, зал хореографии, изостудия,  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кабинеты учителя – логопеда и педагога – психолога, </w:t>
      </w:r>
      <w:r w:rsidRPr="007D21A9">
        <w:rPr>
          <w:rStyle w:val="5"/>
          <w:rFonts w:eastAsia="Calibri"/>
          <w:sz w:val="26"/>
          <w:szCs w:val="26"/>
        </w:rPr>
        <w:t>оснащены всем нео</w:t>
      </w:r>
      <w:r w:rsidRPr="007D21A9">
        <w:rPr>
          <w:rStyle w:val="5"/>
          <w:rFonts w:eastAsia="Calibri"/>
          <w:sz w:val="26"/>
          <w:szCs w:val="26"/>
        </w:rPr>
        <w:t>б</w:t>
      </w:r>
      <w:r w:rsidRPr="007D21A9">
        <w:rPr>
          <w:rStyle w:val="5"/>
          <w:rFonts w:eastAsia="Calibri"/>
          <w:sz w:val="26"/>
          <w:szCs w:val="26"/>
        </w:rPr>
        <w:t>ходимым оборудованием и инвентарем в соответствии с требованиями санитарных пр</w:t>
      </w:r>
      <w:r w:rsidRPr="007D21A9">
        <w:rPr>
          <w:rStyle w:val="5"/>
          <w:rFonts w:eastAsia="Calibri"/>
          <w:sz w:val="26"/>
          <w:szCs w:val="26"/>
        </w:rPr>
        <w:t>а</w:t>
      </w:r>
      <w:r w:rsidRPr="007D21A9">
        <w:rPr>
          <w:rStyle w:val="5"/>
          <w:rFonts w:eastAsia="Calibri"/>
          <w:sz w:val="26"/>
          <w:szCs w:val="26"/>
        </w:rPr>
        <w:lastRenderedPageBreak/>
        <w:t>вил для освоения основной образовательной программы и дополнительных образов</w:t>
      </w:r>
      <w:r w:rsidRPr="007D21A9">
        <w:rPr>
          <w:rStyle w:val="5"/>
          <w:rFonts w:eastAsia="Calibri"/>
          <w:sz w:val="26"/>
          <w:szCs w:val="26"/>
        </w:rPr>
        <w:t>а</w:t>
      </w:r>
      <w:r w:rsidRPr="007D21A9">
        <w:rPr>
          <w:rStyle w:val="5"/>
          <w:rFonts w:eastAsia="Calibri"/>
          <w:sz w:val="26"/>
          <w:szCs w:val="26"/>
        </w:rPr>
        <w:t xml:space="preserve">тельных программ МАДОУ. </w:t>
      </w:r>
    </w:p>
    <w:p w:rsidR="0071315F" w:rsidRDefault="00685FD1" w:rsidP="007D21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МА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ДОУ имеются вспомогательные помещения: прачечная, пищеблок, мед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71315F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цинские помещения (процедурный кабинет, изолятор), 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методический кабинет, админ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страти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ный </w:t>
      </w:r>
      <w:r w:rsidR="0034060A"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блок</w:t>
      </w:r>
      <w:r w:rsidRPr="007D21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063D4" w:rsidRPr="007D21A9" w:rsidRDefault="005063D4" w:rsidP="007D21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315F" w:rsidRPr="007D21A9" w:rsidRDefault="0071315F" w:rsidP="007D21A9">
      <w:pPr>
        <w:spacing w:after="0" w:line="240" w:lineRule="auto"/>
        <w:ind w:right="-2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21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Материально-техническое обеспечение помещений </w:t>
      </w:r>
      <w:r w:rsidR="00685FD1" w:rsidRPr="007D21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Pr="007D21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ДОУ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10031" w:type="dxa"/>
        <w:tblLayout w:type="fixed"/>
        <w:tblLook w:val="01E0"/>
      </w:tblPr>
      <w:tblGrid>
        <w:gridCol w:w="1526"/>
        <w:gridCol w:w="142"/>
        <w:gridCol w:w="283"/>
        <w:gridCol w:w="2977"/>
        <w:gridCol w:w="5103"/>
      </w:tblGrid>
      <w:tr w:rsidR="001C59D5" w:rsidRPr="00656307" w:rsidTr="005063D4">
        <w:trPr>
          <w:cnfStyle w:val="100000000000"/>
          <w:trHeight w:val="543"/>
        </w:trPr>
        <w:tc>
          <w:tcPr>
            <w:tcW w:w="1668" w:type="dxa"/>
            <w:gridSpan w:val="2"/>
          </w:tcPr>
          <w:p w:rsidR="001C59D5" w:rsidRPr="00B633D7" w:rsidRDefault="001C59D5" w:rsidP="00E21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633D7">
              <w:rPr>
                <w:rFonts w:ascii="Times New Roman" w:hAnsi="Times New Roman"/>
                <w:b/>
              </w:rPr>
              <w:t>Вид  пом</w:t>
            </w:r>
            <w:r w:rsidRPr="00B633D7">
              <w:rPr>
                <w:rFonts w:ascii="Times New Roman" w:hAnsi="Times New Roman"/>
                <w:b/>
              </w:rPr>
              <w:t>е</w:t>
            </w:r>
            <w:r w:rsidRPr="00B633D7">
              <w:rPr>
                <w:rFonts w:ascii="Times New Roman" w:hAnsi="Times New Roman"/>
                <w:b/>
              </w:rPr>
              <w:t>щения</w:t>
            </w:r>
          </w:p>
        </w:tc>
        <w:tc>
          <w:tcPr>
            <w:tcW w:w="3260" w:type="dxa"/>
            <w:gridSpan w:val="2"/>
          </w:tcPr>
          <w:p w:rsidR="001C59D5" w:rsidRPr="00B633D7" w:rsidRDefault="001C59D5" w:rsidP="00E21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633D7">
              <w:rPr>
                <w:rFonts w:ascii="Times New Roman" w:hAnsi="Times New Roman"/>
                <w:b/>
                <w:bCs/>
                <w:color w:val="000000"/>
              </w:rPr>
              <w:t>Основное  предназнач</w:t>
            </w:r>
            <w:r w:rsidRPr="00B633D7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B633D7">
              <w:rPr>
                <w:rFonts w:ascii="Times New Roman" w:hAnsi="Times New Roman"/>
                <w:b/>
                <w:bCs/>
                <w:color w:val="000000"/>
              </w:rPr>
              <w:t xml:space="preserve">ние </w:t>
            </w:r>
          </w:p>
        </w:tc>
        <w:tc>
          <w:tcPr>
            <w:tcW w:w="5103" w:type="dxa"/>
          </w:tcPr>
          <w:p w:rsidR="001C59D5" w:rsidRPr="00B633D7" w:rsidRDefault="001C59D5" w:rsidP="00E21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633D7">
              <w:rPr>
                <w:rFonts w:ascii="Times New Roman" w:hAnsi="Times New Roman"/>
                <w:b/>
                <w:bCs/>
                <w:color w:val="000000"/>
              </w:rPr>
              <w:t xml:space="preserve">Оснащение </w:t>
            </w:r>
          </w:p>
        </w:tc>
      </w:tr>
      <w:tr w:rsidR="001C59D5" w:rsidRPr="00656307" w:rsidTr="005063D4">
        <w:trPr>
          <w:trHeight w:val="260"/>
        </w:trPr>
        <w:tc>
          <w:tcPr>
            <w:tcW w:w="10031" w:type="dxa"/>
            <w:gridSpan w:val="5"/>
          </w:tcPr>
          <w:p w:rsidR="001C59D5" w:rsidRPr="00656307" w:rsidRDefault="001C59D5" w:rsidP="00E21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563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Предметно-развивающая среда в МАДОУ</w:t>
            </w:r>
          </w:p>
        </w:tc>
      </w:tr>
      <w:tr w:rsidR="001C59D5" w:rsidRPr="00656307" w:rsidTr="005063D4">
        <w:trPr>
          <w:trHeight w:val="618"/>
        </w:trPr>
        <w:tc>
          <w:tcPr>
            <w:tcW w:w="1526" w:type="dxa"/>
          </w:tcPr>
          <w:p w:rsidR="001C59D5" w:rsidRPr="00656307" w:rsidRDefault="001C59D5" w:rsidP="00E21000">
            <w:pPr>
              <w:rPr>
                <w:rFonts w:ascii="Times New Roman" w:hAnsi="Times New Roman"/>
                <w:sz w:val="26"/>
                <w:szCs w:val="26"/>
              </w:rPr>
            </w:pPr>
            <w:r w:rsidRPr="00656307">
              <w:rPr>
                <w:rFonts w:ascii="Times New Roman" w:hAnsi="Times New Roman"/>
                <w:sz w:val="26"/>
                <w:szCs w:val="26"/>
              </w:rPr>
              <w:t>Музыкал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ь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ный зал</w:t>
            </w:r>
          </w:p>
        </w:tc>
        <w:tc>
          <w:tcPr>
            <w:tcW w:w="3402" w:type="dxa"/>
            <w:gridSpan w:val="3"/>
          </w:tcPr>
          <w:p w:rsidR="001C59D5" w:rsidRPr="00B0404D" w:rsidRDefault="001C59D5" w:rsidP="001C59D5">
            <w:pPr>
              <w:pStyle w:val="aa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Проведение музыкальных занятий, праздников, досугов во всех возра</w:t>
            </w:r>
            <w:r w:rsidRPr="00B0404D">
              <w:rPr>
                <w:rFonts w:ascii="Times New Roman" w:hAnsi="Times New Roman"/>
              </w:rPr>
              <w:t>с</w:t>
            </w:r>
            <w:r w:rsidRPr="00B0404D">
              <w:rPr>
                <w:rFonts w:ascii="Times New Roman" w:hAnsi="Times New Roman"/>
              </w:rPr>
              <w:t>тных группах  ДОУ.</w:t>
            </w:r>
          </w:p>
          <w:p w:rsidR="001C59D5" w:rsidRPr="00B0404D" w:rsidRDefault="001C59D5" w:rsidP="001C59D5">
            <w:pPr>
              <w:pStyle w:val="aa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Проведение индивидуальной и подгрупповой работы по музыкал</w:t>
            </w:r>
            <w:r w:rsidRPr="00B0404D">
              <w:rPr>
                <w:rFonts w:ascii="Times New Roman" w:hAnsi="Times New Roman"/>
              </w:rPr>
              <w:t>ь</w:t>
            </w:r>
            <w:r w:rsidRPr="00B0404D">
              <w:rPr>
                <w:rFonts w:ascii="Times New Roman" w:hAnsi="Times New Roman"/>
              </w:rPr>
              <w:t>ному воспитанию.</w:t>
            </w:r>
          </w:p>
          <w:p w:rsidR="001C59D5" w:rsidRPr="00B0404D" w:rsidRDefault="001C59D5" w:rsidP="001C59D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Организация дополнительных образовательных услуг</w:t>
            </w:r>
          </w:p>
        </w:tc>
        <w:tc>
          <w:tcPr>
            <w:tcW w:w="5103" w:type="dxa"/>
          </w:tcPr>
          <w:p w:rsidR="005063D4" w:rsidRPr="00B0404D" w:rsidRDefault="005063D4" w:rsidP="005063D4">
            <w:pPr>
              <w:numPr>
                <w:ilvl w:val="0"/>
                <w:numId w:val="14"/>
              </w:numPr>
              <w:spacing w:after="0" w:line="240" w:lineRule="auto"/>
              <w:ind w:left="0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Музыкальный центр, магнитофон, переносная </w:t>
            </w:r>
            <w:proofErr w:type="spellStart"/>
            <w:r w:rsidRPr="00B0404D">
              <w:rPr>
                <w:rFonts w:ascii="Times New Roman" w:hAnsi="Times New Roman"/>
              </w:rPr>
              <w:t>мульт</w:t>
            </w:r>
            <w:r w:rsidRPr="00B0404D">
              <w:rPr>
                <w:rFonts w:ascii="Times New Roman" w:hAnsi="Times New Roman"/>
              </w:rPr>
              <w:t>и</w:t>
            </w:r>
            <w:r w:rsidRPr="00B0404D">
              <w:rPr>
                <w:rFonts w:ascii="Times New Roman" w:hAnsi="Times New Roman"/>
              </w:rPr>
              <w:t>медийная</w:t>
            </w:r>
            <w:proofErr w:type="spellEnd"/>
            <w:r w:rsidRPr="00B0404D">
              <w:rPr>
                <w:rFonts w:ascii="Times New Roman" w:hAnsi="Times New Roman"/>
              </w:rPr>
              <w:t xml:space="preserve"> установка, </w:t>
            </w:r>
            <w:r w:rsidRPr="00B0404D">
              <w:rPr>
                <w:rFonts w:ascii="Times New Roman" w:hAnsi="Times New Roman"/>
              </w:rPr>
              <w:t>ноутбук</w:t>
            </w:r>
            <w:r>
              <w:rPr>
                <w:rFonts w:ascii="Times New Roman" w:hAnsi="Times New Roman"/>
              </w:rPr>
              <w:t xml:space="preserve">, </w:t>
            </w:r>
            <w:r w:rsidRPr="001C59D5">
              <w:rPr>
                <w:rFonts w:ascii="Times New Roman" w:hAnsi="Times New Roman"/>
              </w:rPr>
              <w:t>пр</w:t>
            </w:r>
            <w:r w:rsidRPr="001C59D5">
              <w:rPr>
                <w:rFonts w:ascii="Times New Roman" w:hAnsi="Times New Roman"/>
              </w:rPr>
              <w:t>о</w:t>
            </w:r>
            <w:r w:rsidRPr="001C59D5">
              <w:rPr>
                <w:rFonts w:ascii="Times New Roman" w:hAnsi="Times New Roman"/>
              </w:rPr>
              <w:t>ектор, проекционный экран</w:t>
            </w:r>
          </w:p>
          <w:p w:rsidR="005063D4" w:rsidRPr="00B0404D" w:rsidRDefault="005063D4" w:rsidP="005063D4">
            <w:pPr>
              <w:numPr>
                <w:ilvl w:val="0"/>
                <w:numId w:val="14"/>
              </w:numPr>
              <w:spacing w:after="0" w:line="240" w:lineRule="auto"/>
              <w:ind w:left="0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 </w:t>
            </w:r>
            <w:r w:rsidRPr="00470D74">
              <w:rPr>
                <w:rFonts w:ascii="Times New Roman" w:hAnsi="Times New Roman"/>
              </w:rPr>
              <w:t>Цифровое пианино</w:t>
            </w:r>
          </w:p>
          <w:p w:rsidR="005063D4" w:rsidRPr="00B0404D" w:rsidRDefault="005063D4" w:rsidP="005063D4">
            <w:pPr>
              <w:numPr>
                <w:ilvl w:val="0"/>
                <w:numId w:val="14"/>
              </w:numPr>
              <w:spacing w:after="0" w:line="240" w:lineRule="auto"/>
              <w:ind w:left="0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Детские музыкальные инструменты</w:t>
            </w:r>
          </w:p>
          <w:p w:rsidR="005063D4" w:rsidRPr="00B0404D" w:rsidRDefault="005063D4" w:rsidP="005063D4">
            <w:pPr>
              <w:numPr>
                <w:ilvl w:val="0"/>
                <w:numId w:val="14"/>
              </w:numPr>
              <w:spacing w:after="0" w:line="240" w:lineRule="auto"/>
              <w:ind w:left="0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Различные виды театра,  ширмы</w:t>
            </w:r>
          </w:p>
          <w:p w:rsidR="005063D4" w:rsidRPr="00B0404D" w:rsidRDefault="005063D4" w:rsidP="005063D4">
            <w:pPr>
              <w:numPr>
                <w:ilvl w:val="0"/>
                <w:numId w:val="14"/>
              </w:numPr>
              <w:spacing w:after="0" w:line="240" w:lineRule="auto"/>
              <w:ind w:left="0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Шкаф  для используемых  муз</w:t>
            </w:r>
            <w:proofErr w:type="gramStart"/>
            <w:r w:rsidRPr="00B0404D">
              <w:rPr>
                <w:rFonts w:ascii="Times New Roman" w:hAnsi="Times New Roman"/>
              </w:rPr>
              <w:t>.</w:t>
            </w:r>
            <w:proofErr w:type="gramEnd"/>
            <w:r w:rsidRPr="00B0404D">
              <w:rPr>
                <w:rFonts w:ascii="Times New Roman" w:hAnsi="Times New Roman"/>
              </w:rPr>
              <w:t xml:space="preserve"> </w:t>
            </w:r>
            <w:proofErr w:type="gramStart"/>
            <w:r w:rsidRPr="00B0404D">
              <w:rPr>
                <w:rFonts w:ascii="Times New Roman" w:hAnsi="Times New Roman"/>
              </w:rPr>
              <w:t>р</w:t>
            </w:r>
            <w:proofErr w:type="gramEnd"/>
            <w:r w:rsidRPr="00B0404D">
              <w:rPr>
                <w:rFonts w:ascii="Times New Roman" w:hAnsi="Times New Roman"/>
              </w:rPr>
              <w:t>уководителем  пособий, игрушек,  атрибутов</w:t>
            </w:r>
          </w:p>
          <w:p w:rsidR="001C59D5" w:rsidRPr="00B0404D" w:rsidRDefault="005063D4" w:rsidP="005063D4">
            <w:pPr>
              <w:numPr>
                <w:ilvl w:val="0"/>
                <w:numId w:val="14"/>
              </w:numPr>
              <w:spacing w:after="0" w:line="240" w:lineRule="auto"/>
              <w:ind w:left="0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Телевизор</w:t>
            </w:r>
          </w:p>
        </w:tc>
      </w:tr>
      <w:tr w:rsidR="001C59D5" w:rsidRPr="00656307" w:rsidTr="005063D4">
        <w:trPr>
          <w:trHeight w:val="2542"/>
        </w:trPr>
        <w:tc>
          <w:tcPr>
            <w:tcW w:w="1526" w:type="dxa"/>
          </w:tcPr>
          <w:p w:rsidR="001C59D5" w:rsidRPr="00656307" w:rsidRDefault="001C59D5" w:rsidP="00E21000">
            <w:pPr>
              <w:rPr>
                <w:rFonts w:ascii="Times New Roman" w:hAnsi="Times New Roman"/>
                <w:sz w:val="26"/>
                <w:szCs w:val="26"/>
              </w:rPr>
            </w:pPr>
            <w:r w:rsidRPr="00656307">
              <w:rPr>
                <w:rFonts w:ascii="Times New Roman" w:hAnsi="Times New Roman"/>
                <w:sz w:val="26"/>
                <w:szCs w:val="26"/>
              </w:rPr>
              <w:t>Спорти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в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ный зал</w:t>
            </w:r>
          </w:p>
        </w:tc>
        <w:tc>
          <w:tcPr>
            <w:tcW w:w="3402" w:type="dxa"/>
            <w:gridSpan w:val="3"/>
          </w:tcPr>
          <w:p w:rsidR="001C59D5" w:rsidRPr="00B0404D" w:rsidRDefault="001C59D5" w:rsidP="001C59D5">
            <w:pPr>
              <w:pStyle w:val="aa"/>
              <w:numPr>
                <w:ilvl w:val="0"/>
                <w:numId w:val="13"/>
              </w:numPr>
              <w:ind w:left="352" w:hanging="284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Проведение физкультурных з</w:t>
            </w:r>
            <w:r w:rsidRPr="00B0404D">
              <w:rPr>
                <w:rFonts w:ascii="Times New Roman" w:hAnsi="Times New Roman"/>
              </w:rPr>
              <w:t>а</w:t>
            </w:r>
            <w:r w:rsidRPr="00B0404D">
              <w:rPr>
                <w:rFonts w:ascii="Times New Roman" w:hAnsi="Times New Roman"/>
              </w:rPr>
              <w:t>нятий, праздников, соревнов</w:t>
            </w:r>
            <w:r w:rsidRPr="00B0404D">
              <w:rPr>
                <w:rFonts w:ascii="Times New Roman" w:hAnsi="Times New Roman"/>
              </w:rPr>
              <w:t>а</w:t>
            </w:r>
            <w:r w:rsidRPr="00B0404D">
              <w:rPr>
                <w:rFonts w:ascii="Times New Roman" w:hAnsi="Times New Roman"/>
              </w:rPr>
              <w:t>ний во всех возрастных группах  ДОУ.</w:t>
            </w:r>
          </w:p>
          <w:p w:rsidR="001C59D5" w:rsidRPr="00B0404D" w:rsidRDefault="001C59D5" w:rsidP="001C59D5">
            <w:pPr>
              <w:pStyle w:val="aa"/>
              <w:numPr>
                <w:ilvl w:val="0"/>
                <w:numId w:val="13"/>
              </w:numPr>
              <w:ind w:left="352" w:hanging="284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Проведение индивидуальной и подгрупповой работы по физ</w:t>
            </w:r>
            <w:r w:rsidRPr="00B0404D">
              <w:rPr>
                <w:rFonts w:ascii="Times New Roman" w:hAnsi="Times New Roman"/>
              </w:rPr>
              <w:t>и</w:t>
            </w:r>
            <w:r w:rsidRPr="00B0404D">
              <w:rPr>
                <w:rFonts w:ascii="Times New Roman" w:hAnsi="Times New Roman"/>
              </w:rPr>
              <w:t>ческому развитию.</w:t>
            </w:r>
          </w:p>
          <w:p w:rsidR="001C59D5" w:rsidRPr="00B0404D" w:rsidRDefault="001C59D5" w:rsidP="001C59D5">
            <w:pPr>
              <w:pStyle w:val="aa"/>
              <w:numPr>
                <w:ilvl w:val="0"/>
                <w:numId w:val="13"/>
              </w:numPr>
              <w:ind w:left="352" w:hanging="284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Организация дополнительных образовательных услуг </w:t>
            </w:r>
          </w:p>
          <w:p w:rsidR="001C59D5" w:rsidRPr="00B0404D" w:rsidRDefault="001C59D5" w:rsidP="001C59D5">
            <w:pPr>
              <w:pStyle w:val="aa"/>
              <w:numPr>
                <w:ilvl w:val="0"/>
                <w:numId w:val="13"/>
              </w:numPr>
              <w:ind w:left="352" w:hanging="284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Проведение занятий по проф</w:t>
            </w:r>
            <w:r w:rsidRPr="00B0404D">
              <w:rPr>
                <w:rFonts w:ascii="Times New Roman" w:hAnsi="Times New Roman"/>
              </w:rPr>
              <w:t>и</w:t>
            </w:r>
            <w:r w:rsidRPr="00B0404D">
              <w:rPr>
                <w:rFonts w:ascii="Times New Roman" w:hAnsi="Times New Roman"/>
              </w:rPr>
              <w:t>лактике ОДА.</w:t>
            </w:r>
          </w:p>
        </w:tc>
        <w:tc>
          <w:tcPr>
            <w:tcW w:w="5103" w:type="dxa"/>
          </w:tcPr>
          <w:p w:rsidR="001C59D5" w:rsidRPr="00B0404D" w:rsidRDefault="001C59D5" w:rsidP="00E2100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Спортивное оборудование</w:t>
            </w:r>
            <w:proofErr w:type="gramStart"/>
            <w:r w:rsidRPr="00B0404D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1C59D5" w:rsidRPr="00B0404D" w:rsidRDefault="001C59D5" w:rsidP="00E2100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Шведская стенка.</w:t>
            </w:r>
          </w:p>
          <w:p w:rsidR="001C59D5" w:rsidRDefault="001C59D5" w:rsidP="00E2100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Скамейки</w:t>
            </w:r>
          </w:p>
          <w:p w:rsidR="001C59D5" w:rsidRDefault="001C59D5" w:rsidP="00E2100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Тренажеры </w:t>
            </w:r>
          </w:p>
          <w:p w:rsidR="001C59D5" w:rsidRPr="00B0404D" w:rsidRDefault="001C59D5" w:rsidP="00E2100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Мягкие модули</w:t>
            </w:r>
          </w:p>
        </w:tc>
      </w:tr>
      <w:tr w:rsidR="001C59D5" w:rsidRPr="00656307" w:rsidTr="005063D4">
        <w:trPr>
          <w:trHeight w:val="1219"/>
        </w:trPr>
        <w:tc>
          <w:tcPr>
            <w:tcW w:w="1526" w:type="dxa"/>
          </w:tcPr>
          <w:p w:rsidR="001C59D5" w:rsidRPr="00656307" w:rsidRDefault="001C59D5" w:rsidP="00E21000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56307">
              <w:rPr>
                <w:rFonts w:ascii="Times New Roman" w:hAnsi="Times New Roman"/>
                <w:sz w:val="26"/>
                <w:szCs w:val="26"/>
              </w:rPr>
              <w:t>Медици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н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ский  каб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и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3402" w:type="dxa"/>
            <w:gridSpan w:val="3"/>
          </w:tcPr>
          <w:p w:rsidR="001C59D5" w:rsidRPr="00B0404D" w:rsidRDefault="001C59D5" w:rsidP="001C59D5">
            <w:pPr>
              <w:numPr>
                <w:ilvl w:val="0"/>
                <w:numId w:val="11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Осмотр детей, консультации  медсестры, врачей;</w:t>
            </w:r>
          </w:p>
          <w:p w:rsidR="001C59D5" w:rsidRPr="00B0404D" w:rsidRDefault="001C59D5" w:rsidP="001C59D5">
            <w:pPr>
              <w:numPr>
                <w:ilvl w:val="0"/>
                <w:numId w:val="11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Консультативно-просветительская  работа с р</w:t>
            </w:r>
            <w:r w:rsidRPr="00B0404D">
              <w:rPr>
                <w:rFonts w:ascii="Times New Roman" w:hAnsi="Times New Roman"/>
              </w:rPr>
              <w:t>о</w:t>
            </w:r>
            <w:r w:rsidRPr="00B0404D">
              <w:rPr>
                <w:rFonts w:ascii="Times New Roman" w:hAnsi="Times New Roman"/>
              </w:rPr>
              <w:t>дителями и сотрудниками ДОУ</w:t>
            </w:r>
          </w:p>
        </w:tc>
        <w:tc>
          <w:tcPr>
            <w:tcW w:w="5103" w:type="dxa"/>
          </w:tcPr>
          <w:p w:rsidR="001C59D5" w:rsidRPr="00B0404D" w:rsidRDefault="001C59D5" w:rsidP="001C59D5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Изолятор</w:t>
            </w:r>
          </w:p>
          <w:p w:rsidR="001C59D5" w:rsidRPr="00B0404D" w:rsidRDefault="001C59D5" w:rsidP="001C59D5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Процедурный  кабинет</w:t>
            </w:r>
          </w:p>
          <w:p w:rsidR="001C59D5" w:rsidRDefault="001C59D5" w:rsidP="001C59D5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Медицинский  кабинет</w:t>
            </w:r>
          </w:p>
          <w:p w:rsidR="005D1A80" w:rsidRPr="00B0404D" w:rsidRDefault="005D1A80" w:rsidP="005D1A80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5D1A80">
              <w:rPr>
                <w:rFonts w:ascii="Times New Roman" w:hAnsi="Times New Roman"/>
              </w:rPr>
              <w:t>Медицинский материал, материал по сан</w:t>
            </w:r>
            <w:r w:rsidRPr="005D1A80">
              <w:rPr>
                <w:rFonts w:ascii="Times New Roman" w:hAnsi="Times New Roman"/>
              </w:rPr>
              <w:t>и</w:t>
            </w:r>
            <w:r w:rsidRPr="005D1A80">
              <w:rPr>
                <w:rFonts w:ascii="Times New Roman" w:hAnsi="Times New Roman"/>
              </w:rPr>
              <w:t>тарно-просветительской, лечебно-профилактической раб</w:t>
            </w:r>
            <w:r w:rsidRPr="005D1A80">
              <w:rPr>
                <w:rFonts w:ascii="Times New Roman" w:hAnsi="Times New Roman"/>
              </w:rPr>
              <w:t>о</w:t>
            </w:r>
            <w:r w:rsidRPr="005D1A80">
              <w:rPr>
                <w:rFonts w:ascii="Times New Roman" w:hAnsi="Times New Roman"/>
              </w:rPr>
              <w:t>те</w:t>
            </w:r>
          </w:p>
        </w:tc>
      </w:tr>
      <w:tr w:rsidR="005063D4" w:rsidRPr="00656307" w:rsidTr="005063D4">
        <w:trPr>
          <w:trHeight w:val="1219"/>
        </w:trPr>
        <w:tc>
          <w:tcPr>
            <w:tcW w:w="1526" w:type="dxa"/>
          </w:tcPr>
          <w:p w:rsidR="005063D4" w:rsidRPr="007D21A9" w:rsidRDefault="005063D4" w:rsidP="00E21000">
            <w:pPr>
              <w:pStyle w:val="a6"/>
              <w:spacing w:before="0" w:beforeAutospacing="0" w:after="0" w:afterAutospacing="0"/>
              <w:ind w:right="-2" w:firstLine="34"/>
              <w:rPr>
                <w:sz w:val="26"/>
                <w:szCs w:val="26"/>
              </w:rPr>
            </w:pPr>
            <w:r w:rsidRPr="007D21A9">
              <w:rPr>
                <w:sz w:val="26"/>
                <w:szCs w:val="26"/>
              </w:rPr>
              <w:t xml:space="preserve">Прачечная </w:t>
            </w:r>
          </w:p>
        </w:tc>
        <w:tc>
          <w:tcPr>
            <w:tcW w:w="3402" w:type="dxa"/>
            <w:gridSpan w:val="3"/>
          </w:tcPr>
          <w:p w:rsidR="005063D4" w:rsidRPr="005063D4" w:rsidRDefault="005063D4" w:rsidP="00E21000">
            <w:pPr>
              <w:pStyle w:val="a6"/>
              <w:spacing w:before="0" w:beforeAutospacing="0" w:after="0" w:afterAutospacing="0"/>
              <w:ind w:right="-2" w:firstLine="34"/>
              <w:rPr>
                <w:sz w:val="20"/>
                <w:szCs w:val="20"/>
              </w:rPr>
            </w:pPr>
            <w:r w:rsidRPr="005063D4">
              <w:rPr>
                <w:sz w:val="20"/>
                <w:szCs w:val="20"/>
              </w:rPr>
              <w:t>Для стирки белья</w:t>
            </w:r>
          </w:p>
        </w:tc>
        <w:tc>
          <w:tcPr>
            <w:tcW w:w="5103" w:type="dxa"/>
          </w:tcPr>
          <w:p w:rsidR="005063D4" w:rsidRDefault="005063D4" w:rsidP="00E21000">
            <w:pPr>
              <w:spacing w:after="0" w:line="240" w:lineRule="auto"/>
              <w:ind w:right="-2" w:firstLine="34"/>
              <w:rPr>
                <w:rFonts w:ascii="Times New Roman" w:hAnsi="Times New Roman"/>
              </w:rPr>
            </w:pPr>
            <w:r w:rsidRPr="005063D4">
              <w:rPr>
                <w:rFonts w:ascii="Times New Roman" w:hAnsi="Times New Roman"/>
              </w:rPr>
              <w:t>Стиральные машины</w:t>
            </w:r>
          </w:p>
          <w:p w:rsidR="005063D4" w:rsidRDefault="005063D4" w:rsidP="00E21000">
            <w:pPr>
              <w:spacing w:after="0" w:line="240" w:lineRule="auto"/>
              <w:ind w:right="-2" w:firstLine="34"/>
              <w:rPr>
                <w:rFonts w:ascii="Times New Roman" w:hAnsi="Times New Roman"/>
              </w:rPr>
            </w:pPr>
            <w:r w:rsidRPr="005063D4">
              <w:rPr>
                <w:rFonts w:ascii="Times New Roman" w:hAnsi="Times New Roman"/>
              </w:rPr>
              <w:t xml:space="preserve"> стирально-отжимная м</w:t>
            </w:r>
            <w:r w:rsidRPr="005063D4">
              <w:rPr>
                <w:rFonts w:ascii="Times New Roman" w:hAnsi="Times New Roman"/>
              </w:rPr>
              <w:t>а</w:t>
            </w:r>
            <w:r w:rsidRPr="005063D4">
              <w:rPr>
                <w:rFonts w:ascii="Times New Roman" w:hAnsi="Times New Roman"/>
              </w:rPr>
              <w:t>шина</w:t>
            </w:r>
          </w:p>
          <w:p w:rsidR="005063D4" w:rsidRDefault="005063D4" w:rsidP="00E21000">
            <w:pPr>
              <w:spacing w:after="0" w:line="240" w:lineRule="auto"/>
              <w:ind w:right="-2" w:firstLine="34"/>
              <w:rPr>
                <w:rFonts w:ascii="Times New Roman" w:hAnsi="Times New Roman"/>
              </w:rPr>
            </w:pPr>
            <w:r w:rsidRPr="005063D4">
              <w:rPr>
                <w:rFonts w:ascii="Times New Roman" w:hAnsi="Times New Roman"/>
              </w:rPr>
              <w:t>машина сушильная</w:t>
            </w:r>
          </w:p>
          <w:p w:rsidR="005063D4" w:rsidRDefault="005063D4" w:rsidP="005063D4">
            <w:pPr>
              <w:spacing w:after="0" w:line="240" w:lineRule="auto"/>
              <w:ind w:right="-2" w:firstLine="34"/>
              <w:rPr>
                <w:rFonts w:ascii="Times New Roman" w:hAnsi="Times New Roman"/>
              </w:rPr>
            </w:pPr>
            <w:r w:rsidRPr="005063D4">
              <w:rPr>
                <w:rFonts w:ascii="Times New Roman" w:hAnsi="Times New Roman"/>
              </w:rPr>
              <w:t>гладильный каток, электроутюг</w:t>
            </w:r>
          </w:p>
          <w:p w:rsidR="005063D4" w:rsidRPr="005063D4" w:rsidRDefault="005063D4" w:rsidP="005063D4">
            <w:pPr>
              <w:spacing w:after="0" w:line="240" w:lineRule="auto"/>
              <w:ind w:right="-2" w:firstLine="34"/>
              <w:rPr>
                <w:rFonts w:ascii="Times New Roman" w:hAnsi="Times New Roman"/>
              </w:rPr>
            </w:pPr>
            <w:r w:rsidRPr="005063D4">
              <w:rPr>
                <w:rFonts w:ascii="Times New Roman" w:hAnsi="Times New Roman"/>
              </w:rPr>
              <w:t xml:space="preserve"> хозяйственный шкаф,  мо</w:t>
            </w:r>
            <w:r w:rsidRPr="005063D4">
              <w:rPr>
                <w:rFonts w:ascii="Times New Roman" w:hAnsi="Times New Roman"/>
              </w:rPr>
              <w:t>ю</w:t>
            </w:r>
            <w:r w:rsidRPr="005063D4">
              <w:rPr>
                <w:rFonts w:ascii="Times New Roman" w:hAnsi="Times New Roman"/>
              </w:rPr>
              <w:t>щие средства</w:t>
            </w:r>
          </w:p>
        </w:tc>
      </w:tr>
      <w:tr w:rsidR="005063D4" w:rsidRPr="00656307" w:rsidTr="005063D4">
        <w:trPr>
          <w:trHeight w:val="1219"/>
        </w:trPr>
        <w:tc>
          <w:tcPr>
            <w:tcW w:w="1526" w:type="dxa"/>
          </w:tcPr>
          <w:p w:rsidR="005063D4" w:rsidRPr="007D21A9" w:rsidRDefault="005063D4" w:rsidP="00E21000">
            <w:pPr>
              <w:pStyle w:val="a6"/>
              <w:spacing w:before="0" w:beforeAutospacing="0" w:after="0" w:afterAutospacing="0"/>
              <w:ind w:right="-2"/>
              <w:rPr>
                <w:sz w:val="26"/>
                <w:szCs w:val="26"/>
              </w:rPr>
            </w:pPr>
            <w:r w:rsidRPr="007D21A9">
              <w:rPr>
                <w:sz w:val="26"/>
                <w:szCs w:val="26"/>
              </w:rPr>
              <w:t>Пищеблок</w:t>
            </w:r>
          </w:p>
        </w:tc>
        <w:tc>
          <w:tcPr>
            <w:tcW w:w="3402" w:type="dxa"/>
            <w:gridSpan w:val="3"/>
          </w:tcPr>
          <w:p w:rsidR="005063D4" w:rsidRPr="005063D4" w:rsidRDefault="005063D4" w:rsidP="00E21000">
            <w:pPr>
              <w:pStyle w:val="a6"/>
              <w:spacing w:before="0" w:beforeAutospacing="0" w:after="0" w:afterAutospacing="0"/>
              <w:ind w:right="-2"/>
              <w:rPr>
                <w:sz w:val="20"/>
                <w:szCs w:val="20"/>
              </w:rPr>
            </w:pPr>
            <w:r w:rsidRPr="005063D4">
              <w:rPr>
                <w:sz w:val="20"/>
                <w:szCs w:val="20"/>
              </w:rPr>
              <w:t>Для приготовления пищи</w:t>
            </w:r>
          </w:p>
        </w:tc>
        <w:tc>
          <w:tcPr>
            <w:tcW w:w="5103" w:type="dxa"/>
          </w:tcPr>
          <w:p w:rsidR="005063D4" w:rsidRPr="005063D4" w:rsidRDefault="005063D4" w:rsidP="00E21000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5063D4">
              <w:rPr>
                <w:rFonts w:ascii="Times New Roman" w:hAnsi="Times New Roman"/>
              </w:rPr>
              <w:t xml:space="preserve">Электроплита с духовым (жарочным) шкафом, </w:t>
            </w:r>
            <w:proofErr w:type="spellStart"/>
            <w:r w:rsidRPr="005063D4">
              <w:rPr>
                <w:rFonts w:ascii="Times New Roman" w:hAnsi="Times New Roman"/>
              </w:rPr>
              <w:t>пароко</w:t>
            </w:r>
            <w:r w:rsidRPr="005063D4">
              <w:rPr>
                <w:rFonts w:ascii="Times New Roman" w:hAnsi="Times New Roman"/>
              </w:rPr>
              <w:t>н</w:t>
            </w:r>
            <w:r w:rsidRPr="005063D4">
              <w:rPr>
                <w:rFonts w:ascii="Times New Roman" w:hAnsi="Times New Roman"/>
              </w:rPr>
              <w:t>вектомат</w:t>
            </w:r>
            <w:proofErr w:type="spellEnd"/>
            <w:r w:rsidRPr="005063D4">
              <w:rPr>
                <w:rFonts w:ascii="Times New Roman" w:hAnsi="Times New Roman"/>
              </w:rPr>
              <w:t xml:space="preserve"> с </w:t>
            </w:r>
            <w:proofErr w:type="spellStart"/>
            <w:r w:rsidRPr="005063D4">
              <w:rPr>
                <w:rFonts w:ascii="Times New Roman" w:hAnsi="Times New Roman"/>
              </w:rPr>
              <w:t>гастроемкостями</w:t>
            </w:r>
            <w:proofErr w:type="spellEnd"/>
            <w:r w:rsidRPr="005063D4">
              <w:rPr>
                <w:rFonts w:ascii="Times New Roman" w:hAnsi="Times New Roman"/>
              </w:rPr>
              <w:t xml:space="preserve">, сковорода </w:t>
            </w:r>
            <w:proofErr w:type="spellStart"/>
            <w:r w:rsidRPr="005063D4">
              <w:rPr>
                <w:rFonts w:ascii="Times New Roman" w:hAnsi="Times New Roman"/>
              </w:rPr>
              <w:t>электрич</w:t>
            </w:r>
            <w:r w:rsidRPr="005063D4">
              <w:rPr>
                <w:rFonts w:ascii="Times New Roman" w:hAnsi="Times New Roman"/>
              </w:rPr>
              <w:t>е</w:t>
            </w:r>
            <w:r w:rsidRPr="005063D4">
              <w:rPr>
                <w:rFonts w:ascii="Times New Roman" w:hAnsi="Times New Roman"/>
              </w:rPr>
              <w:t>ская</w:t>
            </w:r>
            <w:proofErr w:type="gramStart"/>
            <w:r w:rsidRPr="005063D4">
              <w:rPr>
                <w:rFonts w:ascii="Times New Roman" w:hAnsi="Times New Roman"/>
              </w:rPr>
              <w:t>,р</w:t>
            </w:r>
            <w:proofErr w:type="gramEnd"/>
            <w:r w:rsidRPr="005063D4">
              <w:rPr>
                <w:rFonts w:ascii="Times New Roman" w:hAnsi="Times New Roman"/>
              </w:rPr>
              <w:t>аковины</w:t>
            </w:r>
            <w:proofErr w:type="spellEnd"/>
            <w:r w:rsidRPr="005063D4">
              <w:rPr>
                <w:rFonts w:ascii="Times New Roman" w:hAnsi="Times New Roman"/>
              </w:rPr>
              <w:t xml:space="preserve"> для мытья рук, холодильники бытовые, морозильная камера, ра</w:t>
            </w:r>
            <w:r w:rsidRPr="005063D4">
              <w:rPr>
                <w:rFonts w:ascii="Times New Roman" w:hAnsi="Times New Roman"/>
              </w:rPr>
              <w:t>з</w:t>
            </w:r>
            <w:r w:rsidRPr="005063D4">
              <w:rPr>
                <w:rFonts w:ascii="Times New Roman" w:hAnsi="Times New Roman"/>
              </w:rPr>
              <w:t>делочные столы, весы, шкаф для хранения хлеба, ларь морозильный, ларь для хран</w:t>
            </w:r>
            <w:r w:rsidRPr="005063D4">
              <w:rPr>
                <w:rFonts w:ascii="Times New Roman" w:hAnsi="Times New Roman"/>
              </w:rPr>
              <w:t>е</w:t>
            </w:r>
            <w:r w:rsidRPr="005063D4">
              <w:rPr>
                <w:rFonts w:ascii="Times New Roman" w:hAnsi="Times New Roman"/>
              </w:rPr>
              <w:t>ния овощей, мясорубка, картофелечистка, приспособл</w:t>
            </w:r>
            <w:r w:rsidRPr="005063D4">
              <w:rPr>
                <w:rFonts w:ascii="Times New Roman" w:hAnsi="Times New Roman"/>
              </w:rPr>
              <w:t>е</w:t>
            </w:r>
            <w:r w:rsidRPr="005063D4">
              <w:rPr>
                <w:rFonts w:ascii="Times New Roman" w:hAnsi="Times New Roman"/>
              </w:rPr>
              <w:t>ние для очистки р</w:t>
            </w:r>
            <w:r w:rsidRPr="005063D4">
              <w:rPr>
                <w:rFonts w:ascii="Times New Roman" w:hAnsi="Times New Roman"/>
              </w:rPr>
              <w:t>ы</w:t>
            </w:r>
            <w:r w:rsidRPr="005063D4">
              <w:rPr>
                <w:rFonts w:ascii="Times New Roman" w:hAnsi="Times New Roman"/>
              </w:rPr>
              <w:t>бы.</w:t>
            </w:r>
          </w:p>
        </w:tc>
      </w:tr>
      <w:tr w:rsidR="005063D4" w:rsidRPr="00656307" w:rsidTr="005063D4">
        <w:trPr>
          <w:trHeight w:val="967"/>
        </w:trPr>
        <w:tc>
          <w:tcPr>
            <w:tcW w:w="1526" w:type="dxa"/>
          </w:tcPr>
          <w:p w:rsidR="005063D4" w:rsidRPr="00656307" w:rsidRDefault="005063D4" w:rsidP="00E21000">
            <w:pPr>
              <w:rPr>
                <w:rFonts w:ascii="Times New Roman" w:hAnsi="Times New Roman"/>
                <w:sz w:val="26"/>
                <w:szCs w:val="26"/>
              </w:rPr>
            </w:pPr>
            <w:r w:rsidRPr="00656307">
              <w:rPr>
                <w:rFonts w:ascii="Times New Roman" w:hAnsi="Times New Roman"/>
                <w:sz w:val="26"/>
                <w:szCs w:val="26"/>
              </w:rPr>
              <w:t>Коридоры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ДОУ</w:t>
            </w:r>
          </w:p>
        </w:tc>
        <w:tc>
          <w:tcPr>
            <w:tcW w:w="3402" w:type="dxa"/>
            <w:gridSpan w:val="3"/>
          </w:tcPr>
          <w:p w:rsidR="005063D4" w:rsidRDefault="005063D4" w:rsidP="001C59D5">
            <w:pPr>
              <w:numPr>
                <w:ilvl w:val="0"/>
                <w:numId w:val="11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Информационно-просветительская  работа  с  с</w:t>
            </w:r>
            <w:r w:rsidRPr="00B0404D">
              <w:rPr>
                <w:rFonts w:ascii="Times New Roman" w:hAnsi="Times New Roman"/>
              </w:rPr>
              <w:t>о</w:t>
            </w:r>
            <w:r w:rsidRPr="00B0404D">
              <w:rPr>
                <w:rFonts w:ascii="Times New Roman" w:hAnsi="Times New Roman"/>
              </w:rPr>
              <w:t>трудниками  МАДОУ  и  род</w:t>
            </w:r>
            <w:r w:rsidRPr="00B0404D">
              <w:rPr>
                <w:rFonts w:ascii="Times New Roman" w:hAnsi="Times New Roman"/>
              </w:rPr>
              <w:t>и</w:t>
            </w:r>
            <w:r w:rsidRPr="00B0404D">
              <w:rPr>
                <w:rFonts w:ascii="Times New Roman" w:hAnsi="Times New Roman"/>
              </w:rPr>
              <w:t>телями.</w:t>
            </w:r>
          </w:p>
          <w:p w:rsidR="005063D4" w:rsidRPr="00B0404D" w:rsidRDefault="005063D4" w:rsidP="001C59D5">
            <w:pPr>
              <w:numPr>
                <w:ilvl w:val="0"/>
                <w:numId w:val="11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с воспитанниками ДОУ</w:t>
            </w:r>
          </w:p>
        </w:tc>
        <w:tc>
          <w:tcPr>
            <w:tcW w:w="5103" w:type="dxa"/>
          </w:tcPr>
          <w:p w:rsidR="005063D4" w:rsidRPr="00B0404D" w:rsidRDefault="005063D4" w:rsidP="001C59D5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Стенды для  родителей,  визитка  </w:t>
            </w:r>
          </w:p>
          <w:p w:rsidR="005063D4" w:rsidRPr="00B0404D" w:rsidRDefault="005063D4" w:rsidP="00E21000">
            <w:p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МАДОУ.</w:t>
            </w:r>
          </w:p>
          <w:p w:rsidR="005063D4" w:rsidRDefault="005063D4" w:rsidP="001C59D5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Стенды  для  сотрудников </w:t>
            </w:r>
          </w:p>
          <w:p w:rsidR="005063D4" w:rsidRDefault="005063D4" w:rsidP="001C59D5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Островок безопасности по ПДД</w:t>
            </w:r>
          </w:p>
          <w:p w:rsidR="005063D4" w:rsidRDefault="005063D4" w:rsidP="001C59D5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часть</w:t>
            </w:r>
          </w:p>
          <w:p w:rsidR="005063D4" w:rsidRDefault="005063D4" w:rsidP="001C59D5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 патриотического воспитания</w:t>
            </w:r>
          </w:p>
          <w:p w:rsidR="005063D4" w:rsidRDefault="005063D4" w:rsidP="001C59D5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Шахматный клуб</w:t>
            </w:r>
          </w:p>
          <w:p w:rsidR="005063D4" w:rsidRDefault="005063D4" w:rsidP="001C59D5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зал для детско-родительских поделок</w:t>
            </w:r>
          </w:p>
          <w:p w:rsidR="005063D4" w:rsidRPr="00B0404D" w:rsidRDefault="005063D4" w:rsidP="001C59D5">
            <w:pPr>
              <w:numPr>
                <w:ilvl w:val="0"/>
                <w:numId w:val="12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Сенсорная дорожка</w:t>
            </w:r>
          </w:p>
        </w:tc>
      </w:tr>
      <w:tr w:rsidR="005063D4" w:rsidRPr="00656307" w:rsidTr="005063D4">
        <w:trPr>
          <w:trHeight w:val="145"/>
        </w:trPr>
        <w:tc>
          <w:tcPr>
            <w:tcW w:w="1526" w:type="dxa"/>
          </w:tcPr>
          <w:p w:rsidR="005063D4" w:rsidRPr="00656307" w:rsidRDefault="005063D4" w:rsidP="00E21000">
            <w:pPr>
              <w:rPr>
                <w:rFonts w:ascii="Times New Roman" w:hAnsi="Times New Roman"/>
                <w:sz w:val="26"/>
                <w:szCs w:val="26"/>
              </w:rPr>
            </w:pPr>
            <w:r w:rsidRPr="00656307">
              <w:rPr>
                <w:rFonts w:ascii="Times New Roman" w:hAnsi="Times New Roman"/>
                <w:sz w:val="26"/>
                <w:szCs w:val="26"/>
              </w:rPr>
              <w:t>Участки</w:t>
            </w:r>
          </w:p>
          <w:p w:rsidR="005063D4" w:rsidRPr="00656307" w:rsidRDefault="005063D4" w:rsidP="00E210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5063D4" w:rsidRPr="00B0404D" w:rsidRDefault="005063D4" w:rsidP="001C59D5">
            <w:pPr>
              <w:numPr>
                <w:ilvl w:val="0"/>
                <w:numId w:val="9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lastRenderedPageBreak/>
              <w:t>Прогулки, наблюдения;</w:t>
            </w:r>
          </w:p>
          <w:p w:rsidR="005063D4" w:rsidRPr="00B0404D" w:rsidRDefault="005063D4" w:rsidP="001C59D5">
            <w:pPr>
              <w:numPr>
                <w:ilvl w:val="0"/>
                <w:numId w:val="9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Игровая  деятельность;</w:t>
            </w:r>
          </w:p>
          <w:p w:rsidR="005063D4" w:rsidRPr="00B0404D" w:rsidRDefault="005063D4" w:rsidP="001C59D5">
            <w:pPr>
              <w:numPr>
                <w:ilvl w:val="0"/>
                <w:numId w:val="9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Самостоятельная двигательная </w:t>
            </w:r>
            <w:r w:rsidRPr="00B0404D">
              <w:rPr>
                <w:rFonts w:ascii="Times New Roman" w:hAnsi="Times New Roman"/>
              </w:rPr>
              <w:lastRenderedPageBreak/>
              <w:t xml:space="preserve">деятельность </w:t>
            </w:r>
          </w:p>
          <w:p w:rsidR="005063D4" w:rsidRPr="00B0404D" w:rsidRDefault="005063D4" w:rsidP="001C59D5">
            <w:pPr>
              <w:numPr>
                <w:ilvl w:val="0"/>
                <w:numId w:val="9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Трудовая  деятельность.</w:t>
            </w:r>
          </w:p>
        </w:tc>
        <w:tc>
          <w:tcPr>
            <w:tcW w:w="5103" w:type="dxa"/>
          </w:tcPr>
          <w:p w:rsidR="005063D4" w:rsidRPr="00B0404D" w:rsidRDefault="005063D4" w:rsidP="001C59D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lastRenderedPageBreak/>
              <w:t>Прогулочные  площадки  для  детей  всех  возра</w:t>
            </w:r>
            <w:r w:rsidRPr="00B0404D">
              <w:rPr>
                <w:rFonts w:ascii="Times New Roman" w:hAnsi="Times New Roman"/>
              </w:rPr>
              <w:t>с</w:t>
            </w:r>
            <w:r w:rsidRPr="00B0404D">
              <w:rPr>
                <w:rFonts w:ascii="Times New Roman" w:hAnsi="Times New Roman"/>
              </w:rPr>
              <w:t>тных  групп.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Игровое, функциональное,  и спортивное  оборуд</w:t>
            </w:r>
            <w:r w:rsidRPr="00B0404D">
              <w:rPr>
                <w:rFonts w:ascii="Times New Roman" w:hAnsi="Times New Roman"/>
              </w:rPr>
              <w:t>о</w:t>
            </w:r>
            <w:r w:rsidRPr="00B0404D">
              <w:rPr>
                <w:rFonts w:ascii="Times New Roman" w:hAnsi="Times New Roman"/>
              </w:rPr>
              <w:lastRenderedPageBreak/>
              <w:t>вание.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Физкультурная площадка.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Дорожки  для  ознакомления  дошкольников  с пр</w:t>
            </w:r>
            <w:r w:rsidRPr="00B0404D">
              <w:rPr>
                <w:rFonts w:ascii="Times New Roman" w:hAnsi="Times New Roman"/>
              </w:rPr>
              <w:t>а</w:t>
            </w:r>
            <w:r w:rsidRPr="00B0404D">
              <w:rPr>
                <w:rFonts w:ascii="Times New Roman" w:hAnsi="Times New Roman"/>
              </w:rPr>
              <w:t>вилами  дорожного  движения.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Огород, цветники. </w:t>
            </w:r>
          </w:p>
        </w:tc>
      </w:tr>
      <w:tr w:rsidR="005063D4" w:rsidRPr="00656307" w:rsidTr="005063D4">
        <w:trPr>
          <w:trHeight w:val="145"/>
        </w:trPr>
        <w:tc>
          <w:tcPr>
            <w:tcW w:w="1526" w:type="dxa"/>
          </w:tcPr>
          <w:p w:rsidR="005063D4" w:rsidRPr="00656307" w:rsidRDefault="005063D4" w:rsidP="00E21000">
            <w:pPr>
              <w:rPr>
                <w:rFonts w:ascii="Times New Roman" w:hAnsi="Times New Roman"/>
                <w:sz w:val="26"/>
                <w:szCs w:val="26"/>
              </w:rPr>
            </w:pPr>
            <w:r w:rsidRPr="00656307">
              <w:rPr>
                <w:rFonts w:ascii="Times New Roman" w:hAnsi="Times New Roman"/>
                <w:sz w:val="26"/>
                <w:szCs w:val="26"/>
              </w:rPr>
              <w:lastRenderedPageBreak/>
              <w:t>Кабинет логопеда</w:t>
            </w:r>
          </w:p>
        </w:tc>
        <w:tc>
          <w:tcPr>
            <w:tcW w:w="3402" w:type="dxa"/>
            <w:gridSpan w:val="3"/>
          </w:tcPr>
          <w:p w:rsidR="005063D4" w:rsidRPr="00B0404D" w:rsidRDefault="005063D4" w:rsidP="00E21000">
            <w:p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Индивидуальные и подгрупповые занятия с логопедом по корре</w:t>
            </w:r>
            <w:r w:rsidRPr="00B0404D">
              <w:rPr>
                <w:rFonts w:ascii="Times New Roman" w:hAnsi="Times New Roman"/>
              </w:rPr>
              <w:t>к</w:t>
            </w:r>
            <w:r w:rsidRPr="00B0404D">
              <w:rPr>
                <w:rFonts w:ascii="Times New Roman" w:hAnsi="Times New Roman"/>
              </w:rPr>
              <w:t>ции речи</w:t>
            </w:r>
          </w:p>
        </w:tc>
        <w:tc>
          <w:tcPr>
            <w:tcW w:w="5103" w:type="dxa"/>
          </w:tcPr>
          <w:p w:rsidR="005063D4" w:rsidRPr="00B0404D" w:rsidRDefault="005063D4" w:rsidP="005063D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Шкаф  для используемых   логопедом пособий, и</w:t>
            </w:r>
            <w:r w:rsidRPr="00B0404D">
              <w:rPr>
                <w:rFonts w:ascii="Times New Roman" w:hAnsi="Times New Roman"/>
              </w:rPr>
              <w:t>г</w:t>
            </w:r>
            <w:r w:rsidRPr="00B0404D">
              <w:rPr>
                <w:rFonts w:ascii="Times New Roman" w:hAnsi="Times New Roman"/>
              </w:rPr>
              <w:t>рушек, атрибутов.</w:t>
            </w:r>
          </w:p>
          <w:p w:rsidR="005063D4" w:rsidRDefault="005063D4" w:rsidP="005063D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 xml:space="preserve">Столы. Стульчики. Стол для </w:t>
            </w:r>
            <w:proofErr w:type="spellStart"/>
            <w:r w:rsidRPr="00B633D7">
              <w:rPr>
                <w:rFonts w:ascii="Times New Roman" w:hAnsi="Times New Roman"/>
              </w:rPr>
              <w:t>песокотерапии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063D4" w:rsidRDefault="005063D4" w:rsidP="005063D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Компьютер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5063D4" w:rsidRPr="00B0404D" w:rsidRDefault="005063D4" w:rsidP="005063D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Коврограф</w:t>
            </w:r>
            <w:proofErr w:type="spellEnd"/>
            <w:r>
              <w:rPr>
                <w:rFonts w:ascii="Times New Roman" w:hAnsi="Times New Roman"/>
              </w:rPr>
              <w:t xml:space="preserve">  ларчик </w:t>
            </w:r>
            <w:proofErr w:type="spellStart"/>
            <w:r>
              <w:rPr>
                <w:rFonts w:ascii="Times New Roman" w:hAnsi="Times New Roman"/>
              </w:rPr>
              <w:t>Воскобовича</w:t>
            </w:r>
            <w:proofErr w:type="spellEnd"/>
          </w:p>
        </w:tc>
      </w:tr>
      <w:tr w:rsidR="005063D4" w:rsidRPr="00656307" w:rsidTr="005063D4">
        <w:trPr>
          <w:trHeight w:val="145"/>
        </w:trPr>
        <w:tc>
          <w:tcPr>
            <w:tcW w:w="1526" w:type="dxa"/>
          </w:tcPr>
          <w:p w:rsidR="005063D4" w:rsidRPr="00656307" w:rsidRDefault="005063D4" w:rsidP="00E21000">
            <w:pPr>
              <w:rPr>
                <w:rFonts w:ascii="Times New Roman" w:hAnsi="Times New Roman"/>
                <w:sz w:val="26"/>
                <w:szCs w:val="26"/>
              </w:rPr>
            </w:pPr>
            <w:r w:rsidRPr="00656307">
              <w:rPr>
                <w:rFonts w:ascii="Times New Roman" w:hAnsi="Times New Roman"/>
                <w:sz w:val="26"/>
                <w:szCs w:val="26"/>
              </w:rPr>
              <w:t>Методич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е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ский каб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и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3402" w:type="dxa"/>
            <w:gridSpan w:val="3"/>
          </w:tcPr>
          <w:p w:rsidR="005063D4" w:rsidRPr="00B0404D" w:rsidRDefault="005063D4" w:rsidP="001C59D5">
            <w:pPr>
              <w:pStyle w:val="aa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Проведение методических мер</w:t>
            </w:r>
            <w:r w:rsidRPr="00B0404D">
              <w:rPr>
                <w:rFonts w:ascii="Times New Roman" w:hAnsi="Times New Roman"/>
              </w:rPr>
              <w:t>о</w:t>
            </w:r>
            <w:r w:rsidRPr="00B0404D">
              <w:rPr>
                <w:rFonts w:ascii="Times New Roman" w:hAnsi="Times New Roman"/>
              </w:rPr>
              <w:t>приятий.</w:t>
            </w:r>
          </w:p>
          <w:p w:rsidR="005063D4" w:rsidRPr="00B0404D" w:rsidRDefault="005063D4" w:rsidP="001C59D5">
            <w:pPr>
              <w:pStyle w:val="aa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Подготовка педагогов к занят</w:t>
            </w:r>
            <w:r w:rsidRPr="00B0404D">
              <w:rPr>
                <w:rFonts w:ascii="Times New Roman" w:hAnsi="Times New Roman"/>
              </w:rPr>
              <w:t>и</w:t>
            </w:r>
            <w:r w:rsidRPr="00B0404D">
              <w:rPr>
                <w:rFonts w:ascii="Times New Roman" w:hAnsi="Times New Roman"/>
              </w:rPr>
              <w:t>ям, организации режимных моме</w:t>
            </w:r>
            <w:r w:rsidRPr="00B0404D">
              <w:rPr>
                <w:rFonts w:ascii="Times New Roman" w:hAnsi="Times New Roman"/>
              </w:rPr>
              <w:t>н</w:t>
            </w:r>
            <w:r w:rsidRPr="00B0404D">
              <w:rPr>
                <w:rFonts w:ascii="Times New Roman" w:hAnsi="Times New Roman"/>
              </w:rPr>
              <w:t>тов.</w:t>
            </w:r>
          </w:p>
          <w:p w:rsidR="005063D4" w:rsidRPr="00B0404D" w:rsidRDefault="005063D4" w:rsidP="001C59D5">
            <w:pPr>
              <w:pStyle w:val="aa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Работа педагогов над самообр</w:t>
            </w:r>
            <w:r w:rsidRPr="00B0404D">
              <w:rPr>
                <w:rFonts w:ascii="Times New Roman" w:hAnsi="Times New Roman"/>
              </w:rPr>
              <w:t>а</w:t>
            </w:r>
            <w:r w:rsidRPr="00B0404D">
              <w:rPr>
                <w:rFonts w:ascii="Times New Roman" w:hAnsi="Times New Roman"/>
              </w:rPr>
              <w:t>зованием.</w:t>
            </w:r>
          </w:p>
          <w:p w:rsidR="005063D4" w:rsidRPr="00B0404D" w:rsidRDefault="005063D4" w:rsidP="001C59D5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Организация методических в</w:t>
            </w:r>
            <w:r w:rsidRPr="00B0404D">
              <w:rPr>
                <w:rFonts w:ascii="Times New Roman" w:hAnsi="Times New Roman"/>
              </w:rPr>
              <w:t>ы</w:t>
            </w:r>
            <w:r w:rsidRPr="00B0404D">
              <w:rPr>
                <w:rFonts w:ascii="Times New Roman" w:hAnsi="Times New Roman"/>
              </w:rPr>
              <w:t>ставок, читательских и зрительских конференций.</w:t>
            </w:r>
          </w:p>
        </w:tc>
        <w:tc>
          <w:tcPr>
            <w:tcW w:w="5103" w:type="dxa"/>
          </w:tcPr>
          <w:p w:rsidR="005063D4" w:rsidRPr="00B0404D" w:rsidRDefault="005063D4" w:rsidP="00E2100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Шкафы для методических пособий,</w:t>
            </w:r>
          </w:p>
          <w:p w:rsidR="005063D4" w:rsidRDefault="005063D4" w:rsidP="00E2100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proofErr w:type="spellStart"/>
            <w:r w:rsidRPr="00B633D7">
              <w:rPr>
                <w:rFonts w:ascii="Times New Roman" w:hAnsi="Times New Roman"/>
              </w:rPr>
              <w:t>Столы</w:t>
            </w:r>
            <w:proofErr w:type="gramStart"/>
            <w:r w:rsidRPr="00B633D7">
              <w:rPr>
                <w:rFonts w:ascii="Times New Roman" w:hAnsi="Times New Roman"/>
              </w:rPr>
              <w:t>.С</w:t>
            </w:r>
            <w:proofErr w:type="gramEnd"/>
            <w:r w:rsidRPr="00B633D7">
              <w:rPr>
                <w:rFonts w:ascii="Times New Roman" w:hAnsi="Times New Roman"/>
              </w:rPr>
              <w:t>тулья.Стенд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063D4" w:rsidRDefault="005063D4" w:rsidP="00E2100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Компьютер</w:t>
            </w:r>
          </w:p>
          <w:p w:rsidR="005063D4" w:rsidRPr="005D1A80" w:rsidRDefault="005063D4" w:rsidP="00E2100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5D1A80">
              <w:rPr>
                <w:rFonts w:ascii="Times New Roman" w:hAnsi="Times New Roman"/>
              </w:rPr>
              <w:t xml:space="preserve">МФУ, выход в интернет </w:t>
            </w:r>
          </w:p>
          <w:p w:rsidR="005063D4" w:rsidRPr="005D1A80" w:rsidRDefault="005063D4" w:rsidP="00E2100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5D1A80">
              <w:rPr>
                <w:rFonts w:ascii="Times New Roman" w:hAnsi="Times New Roman"/>
              </w:rPr>
              <w:t>методическая  литература   по образовательным о</w:t>
            </w:r>
            <w:r w:rsidRPr="005D1A80">
              <w:rPr>
                <w:rFonts w:ascii="Times New Roman" w:hAnsi="Times New Roman"/>
              </w:rPr>
              <w:t>б</w:t>
            </w:r>
            <w:r w:rsidRPr="005D1A80">
              <w:rPr>
                <w:rFonts w:ascii="Times New Roman" w:hAnsi="Times New Roman"/>
              </w:rPr>
              <w:t xml:space="preserve">ластям программы </w:t>
            </w:r>
          </w:p>
          <w:p w:rsidR="005063D4" w:rsidRDefault="005063D4" w:rsidP="005D1A8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5D1A80">
              <w:rPr>
                <w:rFonts w:ascii="Times New Roman" w:hAnsi="Times New Roman"/>
              </w:rPr>
              <w:t>наглядный и демонстрационный материалы</w:t>
            </w:r>
          </w:p>
          <w:p w:rsidR="005063D4" w:rsidRPr="00B0404D" w:rsidRDefault="005063D4" w:rsidP="005D1A8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5D1A80">
              <w:rPr>
                <w:rFonts w:ascii="Times New Roman" w:hAnsi="Times New Roman"/>
              </w:rPr>
              <w:t xml:space="preserve">  дидактич</w:t>
            </w:r>
            <w:r w:rsidRPr="005D1A80">
              <w:rPr>
                <w:rFonts w:ascii="Times New Roman" w:hAnsi="Times New Roman"/>
              </w:rPr>
              <w:t>е</w:t>
            </w:r>
            <w:r w:rsidRPr="005D1A80">
              <w:rPr>
                <w:rFonts w:ascii="Times New Roman" w:hAnsi="Times New Roman"/>
              </w:rPr>
              <w:t>ские игры, макеты природных зон и др.</w:t>
            </w:r>
          </w:p>
        </w:tc>
      </w:tr>
      <w:tr w:rsidR="005063D4" w:rsidRPr="00656307" w:rsidTr="005063D4">
        <w:trPr>
          <w:trHeight w:val="145"/>
        </w:trPr>
        <w:tc>
          <w:tcPr>
            <w:tcW w:w="1526" w:type="dxa"/>
          </w:tcPr>
          <w:p w:rsidR="005063D4" w:rsidRPr="00656307" w:rsidRDefault="005063D4" w:rsidP="00E21000">
            <w:pPr>
              <w:rPr>
                <w:rFonts w:ascii="Times New Roman" w:hAnsi="Times New Roman"/>
                <w:sz w:val="26"/>
                <w:szCs w:val="26"/>
              </w:rPr>
            </w:pPr>
            <w:r w:rsidRPr="00656307">
              <w:rPr>
                <w:rFonts w:ascii="Times New Roman" w:hAnsi="Times New Roman"/>
                <w:sz w:val="26"/>
                <w:szCs w:val="26"/>
              </w:rPr>
              <w:t>Кабинет психолога</w:t>
            </w:r>
          </w:p>
        </w:tc>
        <w:tc>
          <w:tcPr>
            <w:tcW w:w="3402" w:type="dxa"/>
            <w:gridSpan w:val="3"/>
          </w:tcPr>
          <w:p w:rsidR="005063D4" w:rsidRPr="00B0404D" w:rsidRDefault="005063D4" w:rsidP="001C59D5">
            <w:pPr>
              <w:pStyle w:val="aa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Проведение индивидуальной и подгрупповой психологической д</w:t>
            </w:r>
            <w:r w:rsidRPr="00B0404D">
              <w:rPr>
                <w:rFonts w:ascii="Times New Roman" w:hAnsi="Times New Roman"/>
              </w:rPr>
              <w:t>и</w:t>
            </w:r>
            <w:r w:rsidRPr="00B0404D">
              <w:rPr>
                <w:rFonts w:ascii="Times New Roman" w:hAnsi="Times New Roman"/>
              </w:rPr>
              <w:t>агностики.</w:t>
            </w:r>
          </w:p>
          <w:p w:rsidR="005063D4" w:rsidRPr="00B0404D" w:rsidRDefault="005063D4" w:rsidP="001C59D5">
            <w:pPr>
              <w:pStyle w:val="aa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Проведение индивидуальных и подгрупповых коррекционно-развивающих мероприятий.</w:t>
            </w:r>
          </w:p>
          <w:p w:rsidR="005063D4" w:rsidRPr="00B0404D" w:rsidRDefault="005063D4" w:rsidP="001C59D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Проведение консультаций для педагогов и родителей</w:t>
            </w:r>
          </w:p>
        </w:tc>
        <w:tc>
          <w:tcPr>
            <w:tcW w:w="5103" w:type="dxa"/>
          </w:tcPr>
          <w:p w:rsidR="005063D4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Н</w:t>
            </w:r>
            <w:r w:rsidRPr="00B0404D">
              <w:rPr>
                <w:rFonts w:ascii="Times New Roman" w:hAnsi="Times New Roman"/>
              </w:rPr>
              <w:t>оутбук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063D4" w:rsidRPr="00B0404D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Сенсорный стол.</w:t>
            </w:r>
          </w:p>
          <w:p w:rsidR="005063D4" w:rsidRPr="00B0404D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Столы.</w:t>
            </w:r>
          </w:p>
          <w:p w:rsidR="005063D4" w:rsidRPr="00B0404D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Стульчики.</w:t>
            </w:r>
          </w:p>
          <w:p w:rsidR="005063D4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Шкаф  для используемых   пособий, игрушек атр</w:t>
            </w:r>
            <w:r w:rsidRPr="00B0404D">
              <w:rPr>
                <w:rFonts w:ascii="Times New Roman" w:hAnsi="Times New Roman"/>
              </w:rPr>
              <w:t>и</w:t>
            </w:r>
            <w:r w:rsidRPr="00B0404D">
              <w:rPr>
                <w:rFonts w:ascii="Times New Roman" w:hAnsi="Times New Roman"/>
              </w:rPr>
              <w:t>бутов</w:t>
            </w:r>
          </w:p>
          <w:p w:rsidR="005063D4" w:rsidRPr="00B0404D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«Фиолетовый лес»  </w:t>
            </w:r>
            <w:proofErr w:type="spellStart"/>
            <w:r>
              <w:rPr>
                <w:rFonts w:ascii="Times New Roman" w:hAnsi="Times New Roman"/>
              </w:rPr>
              <w:t>Воскобовича</w:t>
            </w:r>
            <w:proofErr w:type="spellEnd"/>
          </w:p>
          <w:p w:rsidR="005063D4" w:rsidRPr="00B0404D" w:rsidRDefault="005063D4" w:rsidP="005063D4">
            <w:p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</w:p>
          <w:p w:rsidR="005063D4" w:rsidRPr="00B0404D" w:rsidRDefault="005063D4" w:rsidP="00E21000">
            <w:p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</w:p>
        </w:tc>
      </w:tr>
      <w:tr w:rsidR="005063D4" w:rsidRPr="00656307" w:rsidTr="005063D4">
        <w:trPr>
          <w:trHeight w:val="701"/>
        </w:trPr>
        <w:tc>
          <w:tcPr>
            <w:tcW w:w="1526" w:type="dxa"/>
          </w:tcPr>
          <w:p w:rsidR="005063D4" w:rsidRPr="00656307" w:rsidRDefault="005063D4" w:rsidP="00E21000">
            <w:pPr>
              <w:rPr>
                <w:rFonts w:ascii="Times New Roman" w:hAnsi="Times New Roman"/>
                <w:sz w:val="26"/>
                <w:szCs w:val="26"/>
              </w:rPr>
            </w:pPr>
            <w:r w:rsidRPr="00656307">
              <w:rPr>
                <w:rFonts w:ascii="Times New Roman" w:hAnsi="Times New Roman"/>
                <w:sz w:val="26"/>
                <w:szCs w:val="26"/>
              </w:rPr>
              <w:t>Сенсорная комната</w:t>
            </w:r>
          </w:p>
        </w:tc>
        <w:tc>
          <w:tcPr>
            <w:tcW w:w="3402" w:type="dxa"/>
            <w:gridSpan w:val="3"/>
          </w:tcPr>
          <w:p w:rsidR="005063D4" w:rsidRPr="00B0404D" w:rsidRDefault="005063D4" w:rsidP="00E21000">
            <w:pPr>
              <w:pStyle w:val="aa"/>
              <w:ind w:left="34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Проведение индивидуальных и по</w:t>
            </w:r>
            <w:r w:rsidRPr="00B0404D">
              <w:rPr>
                <w:rFonts w:ascii="Times New Roman" w:hAnsi="Times New Roman"/>
              </w:rPr>
              <w:t>д</w:t>
            </w:r>
            <w:r w:rsidRPr="00B0404D">
              <w:rPr>
                <w:rFonts w:ascii="Times New Roman" w:hAnsi="Times New Roman"/>
              </w:rPr>
              <w:t>групповых коррекционно-развивающих мероприятий</w:t>
            </w:r>
          </w:p>
        </w:tc>
        <w:tc>
          <w:tcPr>
            <w:tcW w:w="5103" w:type="dxa"/>
          </w:tcPr>
          <w:p w:rsidR="005063D4" w:rsidRPr="00B0404D" w:rsidRDefault="005063D4" w:rsidP="00E2100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Сенсорное оборудование.</w:t>
            </w:r>
          </w:p>
          <w:p w:rsidR="005063D4" w:rsidRPr="00B0404D" w:rsidRDefault="005063D4" w:rsidP="00E2100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Телевизор</w:t>
            </w:r>
          </w:p>
        </w:tc>
      </w:tr>
      <w:tr w:rsidR="005063D4" w:rsidRPr="00656307" w:rsidTr="005063D4">
        <w:trPr>
          <w:trHeight w:val="805"/>
        </w:trPr>
        <w:tc>
          <w:tcPr>
            <w:tcW w:w="1526" w:type="dxa"/>
          </w:tcPr>
          <w:p w:rsidR="005063D4" w:rsidRPr="00B0404D" w:rsidRDefault="00E050A3" w:rsidP="00E2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  <w:r w:rsidR="005063D4" w:rsidRPr="00B0404D">
              <w:rPr>
                <w:rFonts w:ascii="Times New Roman" w:hAnsi="Times New Roman"/>
                <w:sz w:val="24"/>
                <w:szCs w:val="24"/>
              </w:rPr>
              <w:t xml:space="preserve"> хоре</w:t>
            </w:r>
            <w:r w:rsidR="005063D4" w:rsidRPr="00B0404D">
              <w:rPr>
                <w:rFonts w:ascii="Times New Roman" w:hAnsi="Times New Roman"/>
                <w:sz w:val="24"/>
                <w:szCs w:val="24"/>
              </w:rPr>
              <w:t>о</w:t>
            </w:r>
            <w:r w:rsidR="005063D4" w:rsidRPr="00B0404D">
              <w:rPr>
                <w:rFonts w:ascii="Times New Roman" w:hAnsi="Times New Roman"/>
                <w:sz w:val="24"/>
                <w:szCs w:val="24"/>
              </w:rPr>
              <w:t>графии</w:t>
            </w:r>
          </w:p>
        </w:tc>
        <w:tc>
          <w:tcPr>
            <w:tcW w:w="3402" w:type="dxa"/>
            <w:gridSpan w:val="3"/>
          </w:tcPr>
          <w:p w:rsidR="005063D4" w:rsidRPr="00B0404D" w:rsidRDefault="005063D4" w:rsidP="00E21000">
            <w:pPr>
              <w:pStyle w:val="aa"/>
              <w:ind w:left="34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Проведение хореографических з</w:t>
            </w:r>
            <w:r w:rsidRPr="00B0404D">
              <w:rPr>
                <w:rFonts w:ascii="Times New Roman" w:hAnsi="Times New Roman"/>
              </w:rPr>
              <w:t>а</w:t>
            </w:r>
            <w:r w:rsidRPr="00B0404D">
              <w:rPr>
                <w:rFonts w:ascii="Times New Roman" w:hAnsi="Times New Roman"/>
              </w:rPr>
              <w:t>нятий.</w:t>
            </w:r>
          </w:p>
        </w:tc>
        <w:tc>
          <w:tcPr>
            <w:tcW w:w="5103" w:type="dxa"/>
          </w:tcPr>
          <w:p w:rsidR="005063D4" w:rsidRDefault="005063D4" w:rsidP="00E2100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Зеркала</w:t>
            </w:r>
          </w:p>
          <w:p w:rsidR="005063D4" w:rsidRPr="005063D4" w:rsidRDefault="005063D4" w:rsidP="005063D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5063D4">
              <w:rPr>
                <w:rFonts w:ascii="Times New Roman" w:hAnsi="Times New Roman"/>
              </w:rPr>
              <w:t xml:space="preserve"> Музыкальный центр</w:t>
            </w:r>
          </w:p>
        </w:tc>
      </w:tr>
      <w:tr w:rsidR="005063D4" w:rsidRPr="00656307" w:rsidTr="005063D4">
        <w:trPr>
          <w:trHeight w:val="145"/>
        </w:trPr>
        <w:tc>
          <w:tcPr>
            <w:tcW w:w="1526" w:type="dxa"/>
          </w:tcPr>
          <w:p w:rsidR="005063D4" w:rsidRPr="00656307" w:rsidRDefault="005063D4" w:rsidP="00E050A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307">
              <w:rPr>
                <w:rFonts w:ascii="Times New Roman" w:hAnsi="Times New Roman"/>
                <w:sz w:val="26"/>
                <w:szCs w:val="26"/>
              </w:rPr>
              <w:t>ИЗОст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у</w:t>
            </w:r>
            <w:r w:rsidRPr="00656307">
              <w:rPr>
                <w:rFonts w:ascii="Times New Roman" w:hAnsi="Times New Roman"/>
                <w:sz w:val="26"/>
                <w:szCs w:val="26"/>
              </w:rPr>
              <w:t>дия</w:t>
            </w:r>
            <w:proofErr w:type="spellEnd"/>
          </w:p>
        </w:tc>
        <w:tc>
          <w:tcPr>
            <w:tcW w:w="3402" w:type="dxa"/>
            <w:gridSpan w:val="3"/>
          </w:tcPr>
          <w:p w:rsidR="005063D4" w:rsidRPr="00B0404D" w:rsidRDefault="005063D4" w:rsidP="00E21000">
            <w:pPr>
              <w:pStyle w:val="aa"/>
              <w:ind w:left="34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Проведение занятий по </w:t>
            </w:r>
            <w:proofErr w:type="gramStart"/>
            <w:r w:rsidRPr="00B0404D">
              <w:rPr>
                <w:rFonts w:ascii="Times New Roman" w:hAnsi="Times New Roman"/>
              </w:rPr>
              <w:t>ИЗО</w:t>
            </w:r>
            <w:proofErr w:type="gramEnd"/>
            <w:r w:rsidRPr="00B0404D">
              <w:rPr>
                <w:rFonts w:ascii="Times New Roman" w:hAnsi="Times New Roman"/>
              </w:rPr>
              <w:t xml:space="preserve"> де</w:t>
            </w:r>
            <w:r w:rsidRPr="00B0404D">
              <w:rPr>
                <w:rFonts w:ascii="Times New Roman" w:hAnsi="Times New Roman"/>
              </w:rPr>
              <w:t>я</w:t>
            </w:r>
            <w:r w:rsidRPr="00B0404D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5103" w:type="dxa"/>
          </w:tcPr>
          <w:p w:rsidR="005063D4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Телевизор </w:t>
            </w:r>
          </w:p>
          <w:p w:rsidR="005063D4" w:rsidRPr="00B0404D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Столы.</w:t>
            </w:r>
          </w:p>
          <w:p w:rsidR="005063D4" w:rsidRPr="00B0404D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Стульчики.</w:t>
            </w:r>
          </w:p>
          <w:p w:rsidR="005063D4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Шкаф  для используемых   пособий, игрушек атр</w:t>
            </w:r>
            <w:r w:rsidRPr="00B0404D">
              <w:rPr>
                <w:rFonts w:ascii="Times New Roman" w:hAnsi="Times New Roman"/>
              </w:rPr>
              <w:t>и</w:t>
            </w:r>
            <w:r w:rsidRPr="00B0404D">
              <w:rPr>
                <w:rFonts w:ascii="Times New Roman" w:hAnsi="Times New Roman"/>
              </w:rPr>
              <w:t>бутов</w:t>
            </w:r>
          </w:p>
          <w:p w:rsidR="005063D4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Мольберты </w:t>
            </w:r>
          </w:p>
          <w:p w:rsidR="005063D4" w:rsidRPr="00B0404D" w:rsidRDefault="005063D4" w:rsidP="005063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9" w:hanging="28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Аквастолы</w:t>
            </w:r>
            <w:proofErr w:type="spellEnd"/>
          </w:p>
        </w:tc>
      </w:tr>
      <w:tr w:rsidR="005063D4" w:rsidRPr="00656307" w:rsidTr="005063D4">
        <w:trPr>
          <w:trHeight w:val="145"/>
        </w:trPr>
        <w:tc>
          <w:tcPr>
            <w:tcW w:w="1526" w:type="dxa"/>
          </w:tcPr>
          <w:p w:rsidR="005063D4" w:rsidRPr="00656307" w:rsidRDefault="005063D4" w:rsidP="00E21000">
            <w:pPr>
              <w:rPr>
                <w:rFonts w:ascii="Times New Roman" w:hAnsi="Times New Roman"/>
                <w:sz w:val="26"/>
                <w:szCs w:val="26"/>
              </w:rPr>
            </w:pPr>
            <w:r w:rsidRPr="006E4DE7">
              <w:rPr>
                <w:rFonts w:ascii="Times New Roman" w:hAnsi="Times New Roman"/>
                <w:sz w:val="24"/>
                <w:szCs w:val="24"/>
              </w:rPr>
              <w:t>Цифровая лаборатория «</w:t>
            </w:r>
            <w:proofErr w:type="spellStart"/>
            <w:r w:rsidRPr="006E4DE7">
              <w:rPr>
                <w:rFonts w:ascii="Times New Roman" w:hAnsi="Times New Roman"/>
                <w:sz w:val="24"/>
                <w:szCs w:val="24"/>
              </w:rPr>
              <w:t>Наураша</w:t>
            </w:r>
            <w:proofErr w:type="spellEnd"/>
            <w:r w:rsidRPr="006E4DE7">
              <w:rPr>
                <w:rFonts w:ascii="Times New Roman" w:hAnsi="Times New Roman"/>
                <w:sz w:val="24"/>
                <w:szCs w:val="24"/>
              </w:rPr>
              <w:t xml:space="preserve"> в стране </w:t>
            </w:r>
            <w:proofErr w:type="spellStart"/>
            <w:r w:rsidRPr="006E4DE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E4DE7">
              <w:rPr>
                <w:rFonts w:ascii="Times New Roman" w:hAnsi="Times New Roman"/>
                <w:sz w:val="24"/>
                <w:szCs w:val="24"/>
              </w:rPr>
              <w:t>у</w:t>
            </w:r>
            <w:r w:rsidRPr="006E4DE7">
              <w:rPr>
                <w:rFonts w:ascii="Times New Roman" w:hAnsi="Times New Roman"/>
                <w:sz w:val="24"/>
                <w:szCs w:val="24"/>
              </w:rPr>
              <w:t>рандии</w:t>
            </w:r>
            <w:proofErr w:type="spellEnd"/>
            <w:r w:rsidRPr="006E4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3"/>
          </w:tcPr>
          <w:p w:rsidR="005063D4" w:rsidRPr="00B0404D" w:rsidRDefault="005063D4" w:rsidP="00E21000">
            <w:pPr>
              <w:pStyle w:val="aa"/>
              <w:ind w:left="34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познавательно-исследовательской деятельности, экспериментирования</w:t>
            </w:r>
          </w:p>
        </w:tc>
        <w:tc>
          <w:tcPr>
            <w:tcW w:w="5103" w:type="dxa"/>
          </w:tcPr>
          <w:p w:rsidR="005063D4" w:rsidRPr="006E4DE7" w:rsidRDefault="005063D4" w:rsidP="00E21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E7">
              <w:rPr>
                <w:rFonts w:ascii="Times New Roman" w:hAnsi="Times New Roman"/>
                <w:sz w:val="24"/>
                <w:szCs w:val="24"/>
              </w:rPr>
              <w:t>- лаборатория «Температура»</w:t>
            </w:r>
          </w:p>
          <w:p w:rsidR="005063D4" w:rsidRPr="006E4DE7" w:rsidRDefault="005063D4" w:rsidP="00E21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E7">
              <w:rPr>
                <w:rFonts w:ascii="Times New Roman" w:hAnsi="Times New Roman"/>
                <w:sz w:val="24"/>
                <w:szCs w:val="24"/>
              </w:rPr>
              <w:t>- лаборатория «Магнитное поле»</w:t>
            </w:r>
          </w:p>
          <w:p w:rsidR="005063D4" w:rsidRPr="006E4DE7" w:rsidRDefault="005063D4" w:rsidP="00E21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E7">
              <w:rPr>
                <w:rFonts w:ascii="Times New Roman" w:hAnsi="Times New Roman"/>
                <w:sz w:val="24"/>
                <w:szCs w:val="24"/>
              </w:rPr>
              <w:t>- лаборатория «Электричество»</w:t>
            </w:r>
          </w:p>
          <w:p w:rsidR="005063D4" w:rsidRPr="006E4DE7" w:rsidRDefault="005063D4" w:rsidP="00E21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E7">
              <w:rPr>
                <w:rFonts w:ascii="Times New Roman" w:hAnsi="Times New Roman"/>
                <w:sz w:val="24"/>
                <w:szCs w:val="24"/>
              </w:rPr>
              <w:t>- лаборатория «Свет»</w:t>
            </w:r>
          </w:p>
          <w:p w:rsidR="005063D4" w:rsidRPr="006E4DE7" w:rsidRDefault="005063D4" w:rsidP="00E21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E7">
              <w:rPr>
                <w:rFonts w:ascii="Times New Roman" w:hAnsi="Times New Roman"/>
                <w:sz w:val="24"/>
                <w:szCs w:val="24"/>
              </w:rPr>
              <w:t>- лаборатория «Звук»</w:t>
            </w:r>
          </w:p>
          <w:p w:rsidR="005063D4" w:rsidRPr="006E4DE7" w:rsidRDefault="005063D4" w:rsidP="00E21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E7">
              <w:rPr>
                <w:rFonts w:ascii="Times New Roman" w:hAnsi="Times New Roman"/>
                <w:sz w:val="24"/>
                <w:szCs w:val="24"/>
              </w:rPr>
              <w:t>- лаборатория «Сила»</w:t>
            </w:r>
          </w:p>
          <w:p w:rsidR="005063D4" w:rsidRPr="006E4DE7" w:rsidRDefault="005063D4" w:rsidP="00E21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E7">
              <w:rPr>
                <w:rFonts w:ascii="Times New Roman" w:hAnsi="Times New Roman"/>
                <w:sz w:val="24"/>
                <w:szCs w:val="24"/>
              </w:rPr>
              <w:t>- лаборатория «Кислотность»</w:t>
            </w:r>
          </w:p>
          <w:p w:rsidR="005063D4" w:rsidRPr="0068380B" w:rsidRDefault="005063D4" w:rsidP="00E21000">
            <w:pPr>
              <w:spacing w:after="0" w:line="240" w:lineRule="auto"/>
              <w:rPr>
                <w:rFonts w:ascii="Times New Roman" w:hAnsi="Times New Roman"/>
              </w:rPr>
            </w:pPr>
            <w:r w:rsidRPr="0068380B">
              <w:rPr>
                <w:rFonts w:ascii="Times New Roman" w:hAnsi="Times New Roman"/>
                <w:sz w:val="24"/>
                <w:szCs w:val="24"/>
              </w:rPr>
              <w:t>- лаборатория «Пульс»</w:t>
            </w:r>
          </w:p>
        </w:tc>
      </w:tr>
      <w:tr w:rsidR="005063D4" w:rsidRPr="00656307" w:rsidTr="005063D4">
        <w:trPr>
          <w:trHeight w:val="145"/>
        </w:trPr>
        <w:tc>
          <w:tcPr>
            <w:tcW w:w="1526" w:type="dxa"/>
          </w:tcPr>
          <w:p w:rsidR="005063D4" w:rsidRPr="006E4DE7" w:rsidRDefault="005063D4" w:rsidP="00E2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рия «ЛЕГО-ПОЛИС»</w:t>
            </w:r>
          </w:p>
        </w:tc>
        <w:tc>
          <w:tcPr>
            <w:tcW w:w="3402" w:type="dxa"/>
            <w:gridSpan w:val="3"/>
          </w:tcPr>
          <w:p w:rsidR="005063D4" w:rsidRPr="00B0404D" w:rsidRDefault="005063D4" w:rsidP="00E21000">
            <w:pPr>
              <w:pStyle w:val="aa"/>
              <w:ind w:left="34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5063D4" w:rsidRPr="006E4DE7" w:rsidRDefault="005063D4" w:rsidP="005063D4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E4DE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</w:rPr>
              <w:t xml:space="preserve">Базовый набор LEGO EDUCATION «Построй свою историю» </w:t>
            </w:r>
          </w:p>
          <w:p w:rsidR="005063D4" w:rsidRPr="005063D4" w:rsidRDefault="005063D4" w:rsidP="005063D4">
            <w:pPr>
              <w:pStyle w:val="1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5063D4">
              <w:rPr>
                <w:rFonts w:ascii="Times New Roman" w:eastAsia="Times New Roman CYR" w:hAnsi="Times New Roman" w:cs="Times New Roman"/>
                <w:b w:val="0"/>
                <w:color w:val="000000" w:themeColor="text1"/>
                <w:sz w:val="24"/>
                <w:szCs w:val="24"/>
              </w:rPr>
              <w:t>Дополнительный набор LEGO EDUCATION «П</w:t>
            </w:r>
            <w:r w:rsidRPr="005063D4">
              <w:rPr>
                <w:rFonts w:ascii="Times New Roman" w:eastAsia="Times New Roman CYR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5063D4">
              <w:rPr>
                <w:rFonts w:ascii="Times New Roman" w:eastAsia="Times New Roman CYR" w:hAnsi="Times New Roman" w:cs="Times New Roman"/>
                <w:b w:val="0"/>
                <w:color w:val="000000" w:themeColor="text1"/>
                <w:sz w:val="24"/>
                <w:szCs w:val="24"/>
              </w:rPr>
              <w:t>строй свою историю. Городская жизнь»</w:t>
            </w:r>
          </w:p>
          <w:p w:rsidR="005063D4" w:rsidRPr="006E4DE7" w:rsidRDefault="005063D4" w:rsidP="005063D4">
            <w:pPr>
              <w:pStyle w:val="1"/>
              <w:spacing w:before="0" w:line="240" w:lineRule="auto"/>
              <w:textAlignment w:val="baseline"/>
              <w:outlineLvl w:val="0"/>
              <w:rPr>
                <w:rFonts w:eastAsia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5063D4">
              <w:rPr>
                <w:rFonts w:ascii="Times New Roman" w:eastAsia="Times New Roman CYR" w:hAnsi="Times New Roman" w:cs="Times New Roman"/>
                <w:b w:val="0"/>
                <w:color w:val="000000" w:themeColor="text1"/>
                <w:sz w:val="24"/>
                <w:szCs w:val="24"/>
              </w:rPr>
              <w:t>Дополнительный набор LEGO EDUCATION «П</w:t>
            </w:r>
            <w:r w:rsidRPr="005063D4">
              <w:rPr>
                <w:rFonts w:ascii="Times New Roman" w:eastAsia="Times New Roman CYR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5063D4">
              <w:rPr>
                <w:rFonts w:ascii="Times New Roman" w:eastAsia="Times New Roman CYR" w:hAnsi="Times New Roman" w:cs="Times New Roman"/>
                <w:b w:val="0"/>
                <w:color w:val="000000" w:themeColor="text1"/>
                <w:sz w:val="24"/>
                <w:szCs w:val="24"/>
              </w:rPr>
              <w:t>строй свою историю. Сказки»</w:t>
            </w:r>
            <w:r w:rsidRPr="006E4DE7">
              <w:rPr>
                <w:rFonts w:eastAsia="Times New Roman CYR"/>
                <w:color w:val="000000" w:themeColor="text1"/>
                <w:sz w:val="24"/>
                <w:szCs w:val="24"/>
              </w:rPr>
              <w:t> </w:t>
            </w:r>
          </w:p>
        </w:tc>
      </w:tr>
      <w:tr w:rsidR="005063D4" w:rsidRPr="00656307" w:rsidTr="005063D4">
        <w:trPr>
          <w:trHeight w:val="145"/>
        </w:trPr>
        <w:tc>
          <w:tcPr>
            <w:tcW w:w="10031" w:type="dxa"/>
            <w:gridSpan w:val="5"/>
          </w:tcPr>
          <w:p w:rsidR="005063D4" w:rsidRPr="00B0404D" w:rsidRDefault="005063D4" w:rsidP="009B1F49">
            <w:pPr>
              <w:pStyle w:val="a3"/>
              <w:spacing w:after="0" w:line="240" w:lineRule="auto"/>
              <w:ind w:lef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Групповые помещения</w:t>
            </w:r>
          </w:p>
        </w:tc>
      </w:tr>
      <w:tr w:rsidR="005063D4" w:rsidRPr="00656307" w:rsidTr="005063D4">
        <w:trPr>
          <w:trHeight w:val="145"/>
        </w:trPr>
        <w:tc>
          <w:tcPr>
            <w:tcW w:w="1951" w:type="dxa"/>
            <w:gridSpan w:val="3"/>
            <w:tcBorders>
              <w:right w:val="single" w:sz="4" w:space="0" w:color="auto"/>
            </w:tcBorders>
          </w:tcPr>
          <w:p w:rsidR="005063D4" w:rsidRPr="00B0404D" w:rsidRDefault="005063D4" w:rsidP="00E21000">
            <w:pPr>
              <w:spacing w:after="0" w:line="240" w:lineRule="auto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  <w:b/>
                <w:bCs/>
                <w:color w:val="000000"/>
              </w:rPr>
              <w:t>Основное  предн</w:t>
            </w:r>
            <w:r w:rsidRPr="00B0404D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B0404D">
              <w:rPr>
                <w:rFonts w:ascii="Times New Roman" w:hAnsi="Times New Roman"/>
                <w:b/>
                <w:bCs/>
                <w:color w:val="000000"/>
              </w:rPr>
              <w:t>значение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063D4" w:rsidRDefault="005063D4" w:rsidP="009B1F49">
            <w:pPr>
              <w:pStyle w:val="a3"/>
              <w:spacing w:after="0" w:line="240" w:lineRule="auto"/>
              <w:ind w:left="349"/>
              <w:rPr>
                <w:rFonts w:ascii="Times New Roman" w:hAnsi="Times New Roman"/>
                <w:sz w:val="26"/>
                <w:szCs w:val="26"/>
              </w:rPr>
            </w:pPr>
            <w:r w:rsidRPr="00B040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Оснащение</w:t>
            </w:r>
          </w:p>
        </w:tc>
      </w:tr>
      <w:tr w:rsidR="005063D4" w:rsidRPr="00656307" w:rsidTr="005063D4">
        <w:trPr>
          <w:trHeight w:val="145"/>
        </w:trPr>
        <w:tc>
          <w:tcPr>
            <w:tcW w:w="1951" w:type="dxa"/>
            <w:gridSpan w:val="3"/>
            <w:tcBorders>
              <w:right w:val="single" w:sz="4" w:space="0" w:color="auto"/>
            </w:tcBorders>
          </w:tcPr>
          <w:p w:rsidR="005063D4" w:rsidRPr="00656307" w:rsidRDefault="005063D4" w:rsidP="00E21000">
            <w:pPr>
              <w:pStyle w:val="aa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Проведение режимных м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ментов, ООД, игры, сам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стоятельная деятельность детей.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063D4" w:rsidRDefault="005063D4" w:rsidP="00E2100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Телевизоры в каждой группе</w:t>
            </w:r>
          </w:p>
          <w:p w:rsidR="005063D4" w:rsidRPr="00B0404D" w:rsidRDefault="005063D4" w:rsidP="00E2100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0404D">
              <w:rPr>
                <w:rFonts w:ascii="Times New Roman" w:hAnsi="Times New Roman"/>
                <w:b/>
              </w:rPr>
              <w:t xml:space="preserve">Центр игры: </w:t>
            </w:r>
          </w:p>
          <w:p w:rsidR="005063D4" w:rsidRPr="00B0404D" w:rsidRDefault="005063D4" w:rsidP="00E2100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Атрибутика для </w:t>
            </w:r>
            <w:proofErr w:type="spellStart"/>
            <w:r w:rsidRPr="00B0404D">
              <w:rPr>
                <w:rFonts w:ascii="Times New Roman" w:hAnsi="Times New Roman"/>
              </w:rPr>
              <w:t>с-р</w:t>
            </w:r>
            <w:proofErr w:type="spellEnd"/>
            <w:r w:rsidRPr="00B0404D">
              <w:rPr>
                <w:rFonts w:ascii="Times New Roman" w:hAnsi="Times New Roman"/>
              </w:rPr>
              <w:t xml:space="preserve"> игр по возрасту детей («Семья», «Больница», «Магазин», «Школа», «Пари</w:t>
            </w:r>
            <w:r w:rsidRPr="00B0404D">
              <w:rPr>
                <w:rFonts w:ascii="Times New Roman" w:hAnsi="Times New Roman"/>
              </w:rPr>
              <w:t>к</w:t>
            </w:r>
            <w:r w:rsidRPr="00B0404D">
              <w:rPr>
                <w:rFonts w:ascii="Times New Roman" w:hAnsi="Times New Roman"/>
              </w:rPr>
              <w:t>махерская», «Почта», «Армия», «Космонавты», «Библиотека», «Ателье»</w:t>
            </w:r>
            <w:proofErr w:type="gramStart"/>
            <w:r w:rsidRPr="00B0404D">
              <w:rPr>
                <w:rFonts w:ascii="Times New Roman" w:hAnsi="Times New Roman"/>
              </w:rPr>
              <w:t>)П</w:t>
            </w:r>
            <w:proofErr w:type="gramEnd"/>
            <w:r w:rsidRPr="00B0404D">
              <w:rPr>
                <w:rFonts w:ascii="Times New Roman" w:hAnsi="Times New Roman"/>
              </w:rPr>
              <w:t>редметы- заместители</w:t>
            </w:r>
          </w:p>
          <w:p w:rsidR="005063D4" w:rsidRPr="00B0404D" w:rsidRDefault="005063D4" w:rsidP="00E2100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  <w:b/>
              </w:rPr>
              <w:t>Центр безопасности: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Дидактические, настольные  игры  по  профилактике  ДТП,</w:t>
            </w:r>
            <w:r>
              <w:rPr>
                <w:rFonts w:ascii="Times New Roman" w:hAnsi="Times New Roman"/>
              </w:rPr>
              <w:t xml:space="preserve"> </w:t>
            </w:r>
            <w:r w:rsidRPr="00B0404D">
              <w:rPr>
                <w:rFonts w:ascii="Times New Roman" w:hAnsi="Times New Roman"/>
              </w:rPr>
              <w:t>Дорожные  знаки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Литература  о  правилах  дорожного  движения </w:t>
            </w:r>
          </w:p>
          <w:p w:rsidR="005063D4" w:rsidRPr="00B0404D" w:rsidRDefault="005063D4" w:rsidP="00E21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404D">
              <w:rPr>
                <w:rFonts w:ascii="Times New Roman" w:hAnsi="Times New Roman"/>
                <w:b/>
              </w:rPr>
              <w:t>Центр  настольно-печатных и развивающих  игр:</w:t>
            </w:r>
          </w:p>
          <w:p w:rsidR="005063D4" w:rsidRPr="00B0404D" w:rsidRDefault="005063D4" w:rsidP="001C59D5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429" w:hanging="429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Дидактический материал по сенсорному воспитанию</w:t>
            </w:r>
          </w:p>
          <w:p w:rsidR="005063D4" w:rsidRPr="00B0404D" w:rsidRDefault="005063D4" w:rsidP="001C59D5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429" w:hanging="429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Дидактические  игры, Настольно-печатные  игры,</w:t>
            </w:r>
            <w:r>
              <w:rPr>
                <w:rFonts w:ascii="Times New Roman" w:hAnsi="Times New Roman"/>
              </w:rPr>
              <w:t xml:space="preserve"> </w:t>
            </w:r>
            <w:r w:rsidRPr="00B0404D">
              <w:rPr>
                <w:rFonts w:ascii="Times New Roman" w:hAnsi="Times New Roman"/>
              </w:rPr>
              <w:t>Познавательный материал</w:t>
            </w:r>
          </w:p>
          <w:p w:rsidR="005063D4" w:rsidRPr="00B0404D" w:rsidRDefault="005063D4" w:rsidP="00E21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404D">
              <w:rPr>
                <w:rFonts w:ascii="Times New Roman" w:hAnsi="Times New Roman"/>
                <w:b/>
              </w:rPr>
              <w:t>Центр  природы:</w:t>
            </w:r>
          </w:p>
          <w:p w:rsidR="005063D4" w:rsidRPr="00B0404D" w:rsidRDefault="005063D4" w:rsidP="00E21000">
            <w:pPr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Календарь природы (2 мл, ср, </w:t>
            </w:r>
            <w:proofErr w:type="spellStart"/>
            <w:proofErr w:type="gramStart"/>
            <w:r w:rsidRPr="00B0404D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B0404D">
              <w:rPr>
                <w:rFonts w:ascii="Times New Roman" w:hAnsi="Times New Roman"/>
              </w:rPr>
              <w:t xml:space="preserve">, </w:t>
            </w:r>
            <w:proofErr w:type="spellStart"/>
            <w:r w:rsidRPr="00B0404D">
              <w:rPr>
                <w:rFonts w:ascii="Times New Roman" w:hAnsi="Times New Roman"/>
              </w:rPr>
              <w:t>подг</w:t>
            </w:r>
            <w:proofErr w:type="spellEnd"/>
            <w:r w:rsidRPr="00B0404D">
              <w:rPr>
                <w:rFonts w:ascii="Times New Roman" w:hAnsi="Times New Roman"/>
              </w:rPr>
              <w:t xml:space="preserve"> </w:t>
            </w:r>
            <w:proofErr w:type="spellStart"/>
            <w:r w:rsidRPr="00B0404D">
              <w:rPr>
                <w:rFonts w:ascii="Times New Roman" w:hAnsi="Times New Roman"/>
              </w:rPr>
              <w:t>гр</w:t>
            </w:r>
            <w:proofErr w:type="spellEnd"/>
            <w:r w:rsidRPr="00B0404D">
              <w:rPr>
                <w:rFonts w:ascii="Times New Roman" w:hAnsi="Times New Roman"/>
              </w:rPr>
              <w:t>)</w:t>
            </w:r>
          </w:p>
          <w:p w:rsidR="005063D4" w:rsidRPr="004A54B5" w:rsidRDefault="005063D4" w:rsidP="00E21000">
            <w:pPr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4A54B5">
              <w:rPr>
                <w:rFonts w:ascii="Times New Roman" w:hAnsi="Times New Roman"/>
              </w:rPr>
              <w:t>Комнатные растения в соответствии с возрастными рекомендациями. Сезонный мат</w:t>
            </w:r>
            <w:r w:rsidRPr="004A54B5">
              <w:rPr>
                <w:rFonts w:ascii="Times New Roman" w:hAnsi="Times New Roman"/>
              </w:rPr>
              <w:t>е</w:t>
            </w:r>
            <w:r w:rsidRPr="004A54B5">
              <w:rPr>
                <w:rFonts w:ascii="Times New Roman" w:hAnsi="Times New Roman"/>
              </w:rPr>
              <w:t>риал, Паспорта растений. Стенд  со  сменяющимся  материалом  на  экологическую  тематику</w:t>
            </w:r>
          </w:p>
          <w:p w:rsidR="005063D4" w:rsidRPr="00B0404D" w:rsidRDefault="005063D4" w:rsidP="00E21000">
            <w:pPr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Литература   природоведческого  содержания, набор картинок, альбомы  </w:t>
            </w:r>
          </w:p>
          <w:p w:rsidR="005063D4" w:rsidRPr="004A54B5" w:rsidRDefault="005063D4" w:rsidP="00E21000">
            <w:pPr>
              <w:numPr>
                <w:ilvl w:val="1"/>
                <w:numId w:val="17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4A54B5">
              <w:rPr>
                <w:rFonts w:ascii="Times New Roman" w:hAnsi="Times New Roman"/>
              </w:rPr>
              <w:t xml:space="preserve">Материал для проведения элементарных опытов. Обучающие и дидактические игры по экологии.  Инвентарь   для  трудовой  </w:t>
            </w:r>
            <w:proofErr w:type="spellStart"/>
            <w:r w:rsidRPr="004A54B5">
              <w:rPr>
                <w:rFonts w:ascii="Times New Roman" w:hAnsi="Times New Roman"/>
              </w:rPr>
              <w:t>деятельности</w:t>
            </w:r>
            <w:proofErr w:type="gramStart"/>
            <w:r w:rsidRPr="004A54B5">
              <w:rPr>
                <w:rFonts w:ascii="Times New Roman" w:hAnsi="Times New Roman"/>
              </w:rPr>
              <w:t>.П</w:t>
            </w:r>
            <w:proofErr w:type="gramEnd"/>
            <w:r w:rsidRPr="004A54B5">
              <w:rPr>
                <w:rFonts w:ascii="Times New Roman" w:hAnsi="Times New Roman"/>
              </w:rPr>
              <w:t>риродный</w:t>
            </w:r>
            <w:proofErr w:type="spellEnd"/>
            <w:r w:rsidRPr="004A54B5">
              <w:rPr>
                <w:rFonts w:ascii="Times New Roman" w:hAnsi="Times New Roman"/>
              </w:rPr>
              <w:t xml:space="preserve">   и  бросовый  м</w:t>
            </w:r>
            <w:r w:rsidRPr="004A54B5">
              <w:rPr>
                <w:rFonts w:ascii="Times New Roman" w:hAnsi="Times New Roman"/>
              </w:rPr>
              <w:t>а</w:t>
            </w:r>
            <w:r w:rsidRPr="004A54B5">
              <w:rPr>
                <w:rFonts w:ascii="Times New Roman" w:hAnsi="Times New Roman"/>
              </w:rPr>
              <w:t>териал</w:t>
            </w:r>
          </w:p>
          <w:p w:rsidR="005063D4" w:rsidRPr="00B0404D" w:rsidRDefault="005063D4" w:rsidP="00E21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404D">
              <w:rPr>
                <w:rFonts w:ascii="Times New Roman" w:hAnsi="Times New Roman"/>
              </w:rPr>
              <w:t>.</w:t>
            </w:r>
            <w:r w:rsidRPr="00B0404D">
              <w:rPr>
                <w:rFonts w:ascii="Times New Roman" w:hAnsi="Times New Roman"/>
                <w:b/>
              </w:rPr>
              <w:t>Домашняя зона:</w:t>
            </w:r>
          </w:p>
          <w:p w:rsidR="005063D4" w:rsidRPr="00B633D7" w:rsidRDefault="005063D4" w:rsidP="001C59D5">
            <w:pPr>
              <w:numPr>
                <w:ilvl w:val="0"/>
                <w:numId w:val="24"/>
              </w:numPr>
              <w:spacing w:after="0" w:line="240" w:lineRule="auto"/>
              <w:ind w:left="317" w:right="-1908" w:hanging="283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 xml:space="preserve">Диваны, кресла, Журнальные столики, Торшеры, Семейные </w:t>
            </w:r>
            <w:proofErr w:type="spellStart"/>
            <w:r w:rsidRPr="00B633D7">
              <w:rPr>
                <w:rFonts w:ascii="Times New Roman" w:hAnsi="Times New Roman"/>
              </w:rPr>
              <w:t>фотоальбомы</w:t>
            </w:r>
            <w:proofErr w:type="gramStart"/>
            <w:r w:rsidRPr="00B633D7">
              <w:rPr>
                <w:rFonts w:ascii="Times New Roman" w:hAnsi="Times New Roman"/>
              </w:rPr>
              <w:t>.Л</w:t>
            </w:r>
            <w:proofErr w:type="gramEnd"/>
            <w:r w:rsidRPr="00B633D7">
              <w:rPr>
                <w:rFonts w:ascii="Times New Roman" w:hAnsi="Times New Roman"/>
              </w:rPr>
              <w:t>юбимые</w:t>
            </w:r>
            <w:proofErr w:type="spellEnd"/>
            <w:r w:rsidRPr="00B633D7">
              <w:rPr>
                <w:rFonts w:ascii="Times New Roman" w:hAnsi="Times New Roman"/>
              </w:rPr>
              <w:t xml:space="preserve"> детские игрушки</w:t>
            </w:r>
          </w:p>
          <w:p w:rsidR="005063D4" w:rsidRPr="00B0404D" w:rsidRDefault="005063D4" w:rsidP="00E21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404D">
              <w:rPr>
                <w:rFonts w:ascii="Times New Roman" w:hAnsi="Times New Roman"/>
                <w:b/>
              </w:rPr>
              <w:t>Центр познания: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proofErr w:type="gramStart"/>
            <w:r w:rsidRPr="00B633D7">
              <w:rPr>
                <w:rFonts w:ascii="Times New Roman" w:hAnsi="Times New Roman"/>
              </w:rPr>
              <w:t>Геометрические плоскостные фигуры и объемные формы, различные по форме, цвету и объ</w:t>
            </w:r>
            <w:r w:rsidRPr="00B633D7">
              <w:rPr>
                <w:rFonts w:ascii="Times New Roman" w:hAnsi="Times New Roman"/>
              </w:rPr>
              <w:t>е</w:t>
            </w:r>
            <w:r w:rsidRPr="00B633D7">
              <w:rPr>
                <w:rFonts w:ascii="Times New Roman" w:hAnsi="Times New Roman"/>
              </w:rPr>
              <w:t>ме (шар, куб, круг, квадрат, цилиндр, овал).</w:t>
            </w:r>
            <w:proofErr w:type="gramEnd"/>
            <w:r w:rsidRPr="00B633D7">
              <w:rPr>
                <w:rFonts w:ascii="Times New Roman" w:hAnsi="Times New Roman"/>
              </w:rPr>
              <w:t xml:space="preserve"> Лото, домино в картинках.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Предметные и сюжетные картинки, тематические наборы картинок </w:t>
            </w:r>
            <w:proofErr w:type="gramStart"/>
            <w:r w:rsidRPr="00B0404D">
              <w:rPr>
                <w:rFonts w:ascii="Times New Roman" w:hAnsi="Times New Roman"/>
              </w:rPr>
              <w:t xml:space="preserve">( </w:t>
            </w:r>
            <w:proofErr w:type="gramEnd"/>
            <w:r w:rsidRPr="00B0404D">
              <w:rPr>
                <w:rFonts w:ascii="Times New Roman" w:hAnsi="Times New Roman"/>
              </w:rPr>
              <w:t>одежда, обувь, мебель, посуда, овощи, животные, игрушки, транспорт, профессии).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Иллюстрации и копии реальных предметов бытовой техники, используемых дома, в детском саду </w:t>
            </w:r>
            <w:proofErr w:type="gramStart"/>
            <w:r w:rsidRPr="00B0404D">
              <w:rPr>
                <w:rFonts w:ascii="Times New Roman" w:hAnsi="Times New Roman"/>
              </w:rPr>
              <w:t xml:space="preserve">( </w:t>
            </w:r>
            <w:proofErr w:type="gramEnd"/>
            <w:r w:rsidRPr="00B0404D">
              <w:rPr>
                <w:rFonts w:ascii="Times New Roman" w:hAnsi="Times New Roman"/>
              </w:rPr>
              <w:t>пылесос, мясорубка, стиральная машина…)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>Схемы, модели слов и предложений, дидактические игры по обучению грамоте, касса букв с цветовым обозначением глас</w:t>
            </w:r>
            <w:proofErr w:type="gramStart"/>
            <w:r w:rsidRPr="00B633D7">
              <w:rPr>
                <w:rFonts w:ascii="Times New Roman" w:hAnsi="Times New Roman"/>
              </w:rPr>
              <w:t xml:space="preserve">., </w:t>
            </w:r>
            <w:proofErr w:type="spellStart"/>
            <w:proofErr w:type="gramEnd"/>
            <w:r w:rsidRPr="00B633D7">
              <w:rPr>
                <w:rFonts w:ascii="Times New Roman" w:hAnsi="Times New Roman"/>
              </w:rPr>
              <w:t>согл</w:t>
            </w:r>
            <w:proofErr w:type="spellEnd"/>
            <w:r w:rsidRPr="00B633D7">
              <w:rPr>
                <w:rFonts w:ascii="Times New Roman" w:hAnsi="Times New Roman"/>
              </w:rPr>
              <w:t xml:space="preserve">., </w:t>
            </w:r>
            <w:proofErr w:type="spellStart"/>
            <w:r w:rsidRPr="00B633D7">
              <w:rPr>
                <w:rFonts w:ascii="Times New Roman" w:hAnsi="Times New Roman"/>
              </w:rPr>
              <w:t>тв</w:t>
            </w:r>
            <w:proofErr w:type="spellEnd"/>
            <w:r w:rsidRPr="00B633D7">
              <w:rPr>
                <w:rFonts w:ascii="Times New Roman" w:hAnsi="Times New Roman"/>
              </w:rPr>
              <w:t xml:space="preserve">., </w:t>
            </w:r>
            <w:proofErr w:type="spellStart"/>
            <w:r w:rsidRPr="00B633D7">
              <w:rPr>
                <w:rFonts w:ascii="Times New Roman" w:hAnsi="Times New Roman"/>
              </w:rPr>
              <w:t>мягк</w:t>
            </w:r>
            <w:proofErr w:type="spellEnd"/>
            <w:r w:rsidRPr="00B633D7">
              <w:rPr>
                <w:rFonts w:ascii="Times New Roman" w:hAnsi="Times New Roman"/>
              </w:rPr>
              <w:t>. звуков. Числовой ряд.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Картинки с изображением последовательности событий </w:t>
            </w:r>
            <w:proofErr w:type="gramStart"/>
            <w:r w:rsidRPr="00B0404D">
              <w:rPr>
                <w:rFonts w:ascii="Times New Roman" w:hAnsi="Times New Roman"/>
              </w:rPr>
              <w:t xml:space="preserve">( </w:t>
            </w:r>
            <w:proofErr w:type="gramEnd"/>
            <w:r w:rsidRPr="00B0404D">
              <w:rPr>
                <w:rFonts w:ascii="Times New Roman" w:hAnsi="Times New Roman"/>
              </w:rPr>
              <w:t>иллюстрации к сказкам).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Картинки с изображением частей суток и их последовательности.</w:t>
            </w:r>
          </w:p>
          <w:p w:rsidR="005063D4" w:rsidRPr="004A54B5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" w:hanging="317"/>
              <w:rPr>
                <w:rFonts w:ascii="Times New Roman" w:hAnsi="Times New Roman"/>
              </w:rPr>
            </w:pPr>
            <w:r w:rsidRPr="004A54B5">
              <w:rPr>
                <w:rFonts w:ascii="Times New Roman" w:hAnsi="Times New Roman"/>
              </w:rPr>
              <w:t xml:space="preserve">Мелкая и крупная геометрическая мозаика. Материал на развитие мелкой моторики кисти рук </w:t>
            </w:r>
            <w:proofErr w:type="gramStart"/>
            <w:r w:rsidRPr="004A54B5">
              <w:rPr>
                <w:rFonts w:ascii="Times New Roman" w:hAnsi="Times New Roman"/>
              </w:rPr>
              <w:t xml:space="preserve">( </w:t>
            </w:r>
            <w:proofErr w:type="gramEnd"/>
            <w:r w:rsidRPr="004A54B5">
              <w:rPr>
                <w:rFonts w:ascii="Times New Roman" w:hAnsi="Times New Roman"/>
              </w:rPr>
              <w:t>бусы, леска для нанизывания, выключатели, разные виды застежек, пуговицы, шн</w:t>
            </w:r>
            <w:r w:rsidRPr="004A54B5">
              <w:rPr>
                <w:rFonts w:ascii="Times New Roman" w:hAnsi="Times New Roman"/>
              </w:rPr>
              <w:t>у</w:t>
            </w:r>
            <w:r w:rsidRPr="004A54B5">
              <w:rPr>
                <w:rFonts w:ascii="Times New Roman" w:hAnsi="Times New Roman"/>
              </w:rPr>
              <w:t>ровки, мо</w:t>
            </w:r>
            <w:r w:rsidRPr="004A54B5">
              <w:rPr>
                <w:rFonts w:ascii="Times New Roman" w:hAnsi="Times New Roman"/>
              </w:rPr>
              <w:t>л</w:t>
            </w:r>
            <w:r w:rsidRPr="004A54B5">
              <w:rPr>
                <w:rFonts w:ascii="Times New Roman" w:hAnsi="Times New Roman"/>
              </w:rPr>
              <w:t xml:space="preserve">нии). Наборы разрезных и парных картинок (6-10 частей). «Чудесные мешочки» </w:t>
            </w:r>
            <w:proofErr w:type="gramStart"/>
            <w:r w:rsidRPr="004A54B5">
              <w:rPr>
                <w:rFonts w:ascii="Times New Roman" w:hAnsi="Times New Roman"/>
              </w:rPr>
              <w:t xml:space="preserve">( </w:t>
            </w:r>
            <w:proofErr w:type="gramEnd"/>
            <w:r w:rsidRPr="004A54B5">
              <w:rPr>
                <w:rFonts w:ascii="Times New Roman" w:hAnsi="Times New Roman"/>
              </w:rPr>
              <w:t>«ящик ощущ</w:t>
            </w:r>
            <w:r w:rsidRPr="004A54B5">
              <w:rPr>
                <w:rFonts w:ascii="Times New Roman" w:hAnsi="Times New Roman"/>
              </w:rPr>
              <w:t>е</w:t>
            </w:r>
            <w:r w:rsidRPr="004A54B5">
              <w:rPr>
                <w:rFonts w:ascii="Times New Roman" w:hAnsi="Times New Roman"/>
              </w:rPr>
              <w:t>ний»). Наглядно-дидактические пособия</w:t>
            </w:r>
            <w:proofErr w:type="gramStart"/>
            <w:r w:rsidRPr="004A54B5">
              <w:rPr>
                <w:rFonts w:ascii="Times New Roman" w:hAnsi="Times New Roman"/>
              </w:rPr>
              <w:t xml:space="preserve">., </w:t>
            </w:r>
            <w:proofErr w:type="spellStart"/>
            <w:proofErr w:type="gramEnd"/>
            <w:r w:rsidRPr="004A54B5">
              <w:rPr>
                <w:rFonts w:ascii="Times New Roman" w:hAnsi="Times New Roman"/>
              </w:rPr>
              <w:t>Фланелеграф</w:t>
            </w:r>
            <w:proofErr w:type="spellEnd"/>
            <w:r w:rsidRPr="004A54B5">
              <w:rPr>
                <w:rFonts w:ascii="Times New Roman" w:hAnsi="Times New Roman"/>
              </w:rPr>
              <w:t>. Цветные счетные палочки</w:t>
            </w:r>
            <w:proofErr w:type="gramStart"/>
            <w:r w:rsidRPr="004A54B5">
              <w:rPr>
                <w:rFonts w:ascii="Times New Roman" w:hAnsi="Times New Roman"/>
              </w:rPr>
              <w:t xml:space="preserve"> ,</w:t>
            </w:r>
            <w:proofErr w:type="gramEnd"/>
            <w:r w:rsidRPr="004A54B5">
              <w:rPr>
                <w:rFonts w:ascii="Times New Roman" w:hAnsi="Times New Roman"/>
              </w:rPr>
              <w:t>логические блоки. Коробочки с условными символами « рукотворный мир» и « природный мир».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Алгоритм описания предмета</w:t>
            </w:r>
            <w:proofErr w:type="gramStart"/>
            <w:r w:rsidRPr="00B0404D">
              <w:rPr>
                <w:rFonts w:ascii="Times New Roman" w:hAnsi="Times New Roman"/>
              </w:rPr>
              <w:t xml:space="preserve"> :</w:t>
            </w:r>
            <w:proofErr w:type="gramEnd"/>
            <w:r w:rsidRPr="00B0404D">
              <w:rPr>
                <w:rFonts w:ascii="Times New Roman" w:hAnsi="Times New Roman"/>
              </w:rPr>
              <w:t xml:space="preserve"> принадлежность к природному или рукотворному миру, цвет, форма, основные  части, размер, вес ( легкий или тяжелый), материал, назначение.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Карточки с изображением предметов, изготовленных из разных материалов</w:t>
            </w:r>
            <w:proofErr w:type="gramStart"/>
            <w:r w:rsidRPr="00B0404D">
              <w:rPr>
                <w:rFonts w:ascii="Times New Roman" w:hAnsi="Times New Roman"/>
              </w:rPr>
              <w:t xml:space="preserve"> :</w:t>
            </w:r>
            <w:proofErr w:type="gramEnd"/>
            <w:r w:rsidRPr="00B0404D">
              <w:rPr>
                <w:rFonts w:ascii="Times New Roman" w:hAnsi="Times New Roman"/>
              </w:rPr>
              <w:t xml:space="preserve"> из бумаги ( кн</w:t>
            </w:r>
            <w:r w:rsidRPr="00B0404D">
              <w:rPr>
                <w:rFonts w:ascii="Times New Roman" w:hAnsi="Times New Roman"/>
              </w:rPr>
              <w:t>и</w:t>
            </w:r>
            <w:r w:rsidRPr="00B0404D">
              <w:rPr>
                <w:rFonts w:ascii="Times New Roman" w:hAnsi="Times New Roman"/>
              </w:rPr>
              <w:t>га, салфетка, самолетик), ткани ( платье, шторы, одеяло), глины ( кувшин, фигурки животных, чашка), дерева ( домик, стол, ложка, матрешка).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Иллюстрации с изображением хозяйственно-бытового труда взрослых дома и в де</w:t>
            </w:r>
            <w:r w:rsidRPr="00B0404D">
              <w:rPr>
                <w:rFonts w:ascii="Times New Roman" w:hAnsi="Times New Roman"/>
              </w:rPr>
              <w:t>т</w:t>
            </w:r>
            <w:r w:rsidRPr="00B0404D">
              <w:rPr>
                <w:rFonts w:ascii="Times New Roman" w:hAnsi="Times New Roman"/>
              </w:rPr>
              <w:t>ском саду.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Алгоритм линейных и разветвленных типов </w:t>
            </w:r>
            <w:proofErr w:type="gramStart"/>
            <w:r w:rsidRPr="00B0404D">
              <w:rPr>
                <w:rFonts w:ascii="Times New Roman" w:hAnsi="Times New Roman"/>
              </w:rPr>
              <w:t xml:space="preserve">( </w:t>
            </w:r>
            <w:proofErr w:type="gramEnd"/>
            <w:r w:rsidRPr="00B0404D">
              <w:rPr>
                <w:rFonts w:ascii="Times New Roman" w:hAnsi="Times New Roman"/>
              </w:rPr>
              <w:t>порядок следования объектов обознач</w:t>
            </w:r>
            <w:r w:rsidRPr="00B0404D">
              <w:rPr>
                <w:rFonts w:ascii="Times New Roman" w:hAnsi="Times New Roman"/>
              </w:rPr>
              <w:t>а</w:t>
            </w:r>
            <w:r w:rsidRPr="00B0404D">
              <w:rPr>
                <w:rFonts w:ascii="Times New Roman" w:hAnsi="Times New Roman"/>
              </w:rPr>
              <w:t>ется стрелкой).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Контурные и цветные изображения предметов.</w:t>
            </w:r>
          </w:p>
          <w:p w:rsidR="005063D4" w:rsidRPr="004A54B5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A54B5">
              <w:rPr>
                <w:rFonts w:ascii="Times New Roman" w:hAnsi="Times New Roman"/>
              </w:rPr>
              <w:t>Развивающие игры</w:t>
            </w:r>
            <w:proofErr w:type="gramStart"/>
            <w:r w:rsidRPr="004A54B5">
              <w:rPr>
                <w:rFonts w:ascii="Times New Roman" w:hAnsi="Times New Roman"/>
              </w:rPr>
              <w:t xml:space="preserve"> :</w:t>
            </w:r>
            <w:proofErr w:type="gramEnd"/>
            <w:r w:rsidRPr="004A54B5">
              <w:rPr>
                <w:rFonts w:ascii="Times New Roman" w:hAnsi="Times New Roman"/>
              </w:rPr>
              <w:t xml:space="preserve"> «Логические кубики», «Уголки», « </w:t>
            </w:r>
            <w:proofErr w:type="spellStart"/>
            <w:r w:rsidRPr="004A54B5">
              <w:rPr>
                <w:rFonts w:ascii="Times New Roman" w:hAnsi="Times New Roman"/>
              </w:rPr>
              <w:t>Колумбово</w:t>
            </w:r>
            <w:proofErr w:type="spellEnd"/>
            <w:r w:rsidRPr="004A54B5">
              <w:rPr>
                <w:rFonts w:ascii="Times New Roman" w:hAnsi="Times New Roman"/>
              </w:rPr>
              <w:t xml:space="preserve"> яйцо», «</w:t>
            </w:r>
            <w:proofErr w:type="spellStart"/>
            <w:r w:rsidRPr="004A54B5">
              <w:rPr>
                <w:rFonts w:ascii="Times New Roman" w:hAnsi="Times New Roman"/>
              </w:rPr>
              <w:t>Танграмм</w:t>
            </w:r>
            <w:proofErr w:type="spellEnd"/>
            <w:r w:rsidRPr="004A54B5">
              <w:rPr>
                <w:rFonts w:ascii="Times New Roman" w:hAnsi="Times New Roman"/>
              </w:rPr>
              <w:t>», и т.д.</w:t>
            </w:r>
            <w:r>
              <w:rPr>
                <w:rFonts w:ascii="Times New Roman" w:hAnsi="Times New Roman"/>
              </w:rPr>
              <w:t xml:space="preserve"> </w:t>
            </w:r>
            <w:r w:rsidRPr="004A54B5">
              <w:rPr>
                <w:rFonts w:ascii="Times New Roman" w:hAnsi="Times New Roman"/>
              </w:rPr>
              <w:t>Однородные и разнородные предметы, разные по форме, длине, высоте, ширине.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4A54B5">
              <w:rPr>
                <w:rFonts w:ascii="Times New Roman" w:hAnsi="Times New Roman"/>
              </w:rPr>
              <w:t>П</w:t>
            </w:r>
            <w:r w:rsidRPr="00B0404D">
              <w:rPr>
                <w:rFonts w:ascii="Times New Roman" w:hAnsi="Times New Roman"/>
              </w:rPr>
              <w:t xml:space="preserve">особия по краеведению </w:t>
            </w:r>
            <w:proofErr w:type="gramStart"/>
            <w:r w:rsidRPr="00B0404D">
              <w:rPr>
                <w:rFonts w:ascii="Times New Roman" w:hAnsi="Times New Roman"/>
              </w:rPr>
              <w:t xml:space="preserve">( </w:t>
            </w:r>
            <w:proofErr w:type="gramEnd"/>
            <w:r w:rsidRPr="00B0404D">
              <w:rPr>
                <w:rFonts w:ascii="Times New Roman" w:hAnsi="Times New Roman"/>
              </w:rPr>
              <w:t>символика родного  города, страны; книги, альбомы).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>Пособия для нахождения сходства и различия. Пособия для составления целого из ча</w:t>
            </w:r>
            <w:r w:rsidRPr="00B633D7">
              <w:rPr>
                <w:rFonts w:ascii="Times New Roman" w:hAnsi="Times New Roman"/>
              </w:rPr>
              <w:t>с</w:t>
            </w:r>
            <w:r w:rsidRPr="00B633D7">
              <w:rPr>
                <w:rFonts w:ascii="Times New Roman" w:hAnsi="Times New Roman"/>
              </w:rPr>
              <w:t>тей.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 xml:space="preserve">Счеты. </w:t>
            </w:r>
            <w:proofErr w:type="spellStart"/>
            <w:r w:rsidRPr="00B633D7">
              <w:rPr>
                <w:rFonts w:ascii="Times New Roman" w:hAnsi="Times New Roman"/>
              </w:rPr>
              <w:t>Пазлы</w:t>
            </w:r>
            <w:proofErr w:type="spellEnd"/>
            <w:r w:rsidRPr="00B633D7">
              <w:rPr>
                <w:rFonts w:ascii="Times New Roman" w:hAnsi="Times New Roman"/>
              </w:rPr>
              <w:t>. Песочные часы. Чашечные весы. Числовые карточки.</w:t>
            </w:r>
          </w:p>
          <w:p w:rsidR="005063D4" w:rsidRPr="00B0404D" w:rsidRDefault="005063D4" w:rsidP="00E21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404D">
              <w:rPr>
                <w:rFonts w:ascii="Times New Roman" w:hAnsi="Times New Roman"/>
                <w:b/>
              </w:rPr>
              <w:t>Центр экспериментирования: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Емкости для измерения, пересыпания, исследования, хранения.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>Стол с клеенкой. Подносы. Пластичные материалы, интересные для исследования и наблюд</w:t>
            </w:r>
            <w:r w:rsidRPr="00B633D7">
              <w:rPr>
                <w:rFonts w:ascii="Times New Roman" w:hAnsi="Times New Roman"/>
              </w:rPr>
              <w:t>е</w:t>
            </w:r>
            <w:r w:rsidRPr="00B633D7">
              <w:rPr>
                <w:rFonts w:ascii="Times New Roman" w:hAnsi="Times New Roman"/>
              </w:rPr>
              <w:t>ния  предметы. Формочки для изготовления цветных льдинок.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proofErr w:type="gramStart"/>
            <w:r w:rsidRPr="00B0404D">
              <w:rPr>
                <w:rFonts w:ascii="Times New Roman" w:hAnsi="Times New Roman"/>
              </w:rPr>
              <w:t>Материалы для пересыпания и переливания (пустые пластиковые</w:t>
            </w:r>
            <w:proofErr w:type="gramEnd"/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 xml:space="preserve"> бутылки, банки, фасоль, горох, макароны). Трубочки для продувания, </w:t>
            </w:r>
            <w:proofErr w:type="spellStart"/>
            <w:r w:rsidRPr="00B633D7">
              <w:rPr>
                <w:rFonts w:ascii="Times New Roman" w:hAnsi="Times New Roman"/>
              </w:rPr>
              <w:t>просовывания</w:t>
            </w:r>
            <w:proofErr w:type="spellEnd"/>
            <w:r w:rsidRPr="00B633D7">
              <w:rPr>
                <w:rFonts w:ascii="Times New Roman" w:hAnsi="Times New Roman"/>
              </w:rPr>
              <w:t>.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 xml:space="preserve">Игрушки с </w:t>
            </w:r>
            <w:proofErr w:type="spellStart"/>
            <w:r w:rsidRPr="00B633D7">
              <w:rPr>
                <w:rFonts w:ascii="Times New Roman" w:hAnsi="Times New Roman"/>
              </w:rPr>
              <w:t>цветозвуковым</w:t>
            </w:r>
            <w:proofErr w:type="spellEnd"/>
            <w:r w:rsidRPr="00B633D7">
              <w:rPr>
                <w:rFonts w:ascii="Times New Roman" w:hAnsi="Times New Roman"/>
              </w:rPr>
              <w:t xml:space="preserve"> эффектом. «Волшебный цветочек», «ящик ощущений».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>Мыльные пузыри. Маленькие зеркала. Магниты. Электрические фонарики. Бумага, фольга.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lastRenderedPageBreak/>
              <w:t>Театр теней. Различные соломки и трубочки для пускания мыльных пузырей.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>Ведерко с отверстием на дне. Кулечек с небольшим отверстием (узоры на цветной д</w:t>
            </w:r>
            <w:r w:rsidRPr="00B633D7">
              <w:rPr>
                <w:rFonts w:ascii="Times New Roman" w:hAnsi="Times New Roman"/>
              </w:rPr>
              <w:t>о</w:t>
            </w:r>
            <w:r w:rsidRPr="00B633D7">
              <w:rPr>
                <w:rFonts w:ascii="Times New Roman" w:hAnsi="Times New Roman"/>
              </w:rPr>
              <w:t>рожке).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>Подкрашенная вода разных цветов и оттенков. Пипетки, краски разной густоты и н</w:t>
            </w:r>
            <w:r w:rsidRPr="00B633D7">
              <w:rPr>
                <w:rFonts w:ascii="Times New Roman" w:hAnsi="Times New Roman"/>
              </w:rPr>
              <w:t>а</w:t>
            </w:r>
            <w:r w:rsidRPr="00B633D7">
              <w:rPr>
                <w:rFonts w:ascii="Times New Roman" w:hAnsi="Times New Roman"/>
              </w:rPr>
              <w:t xml:space="preserve">сыщенности.  Деревянные катушки из – </w:t>
            </w:r>
            <w:proofErr w:type="gramStart"/>
            <w:r w:rsidRPr="00B633D7">
              <w:rPr>
                <w:rFonts w:ascii="Times New Roman" w:hAnsi="Times New Roman"/>
              </w:rPr>
              <w:t>под</w:t>
            </w:r>
            <w:proofErr w:type="gramEnd"/>
            <w:r w:rsidRPr="00B633D7">
              <w:rPr>
                <w:rFonts w:ascii="Times New Roman" w:hAnsi="Times New Roman"/>
              </w:rPr>
              <w:t xml:space="preserve"> ниток. Стекла разного цвета. Увелич</w:t>
            </w:r>
            <w:r w:rsidRPr="00B633D7">
              <w:rPr>
                <w:rFonts w:ascii="Times New Roman" w:hAnsi="Times New Roman"/>
              </w:rPr>
              <w:t>и</w:t>
            </w:r>
            <w:r w:rsidRPr="00B633D7">
              <w:rPr>
                <w:rFonts w:ascii="Times New Roman" w:hAnsi="Times New Roman"/>
              </w:rPr>
              <w:t>тельное стекло.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Поролоновые губки разного размера, цвета, формы.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Набор для экспериментирования с водой: емкости 2-3 размеров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 xml:space="preserve">     разной формы, предметы – орудия для переливания и вылавливания: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 xml:space="preserve">    черпачки, сачки, плавающие и тонущие </w:t>
            </w:r>
            <w:proofErr w:type="gramStart"/>
            <w:r w:rsidRPr="00B633D7">
              <w:rPr>
                <w:rFonts w:ascii="Times New Roman" w:hAnsi="Times New Roman"/>
              </w:rPr>
              <w:t>игрушки</w:t>
            </w:r>
            <w:proofErr w:type="gramEnd"/>
            <w:r w:rsidRPr="00B633D7">
              <w:rPr>
                <w:rFonts w:ascii="Times New Roman" w:hAnsi="Times New Roman"/>
              </w:rPr>
              <w:t xml:space="preserve"> и предметы (губки,   дощечки, м</w:t>
            </w:r>
            <w:r w:rsidRPr="00B633D7">
              <w:rPr>
                <w:rFonts w:ascii="Times New Roman" w:hAnsi="Times New Roman"/>
              </w:rPr>
              <w:t>е</w:t>
            </w:r>
            <w:r w:rsidRPr="00B633D7">
              <w:rPr>
                <w:rFonts w:ascii="Times New Roman" w:hAnsi="Times New Roman"/>
              </w:rPr>
              <w:t>таллич</w:t>
            </w:r>
            <w:r w:rsidRPr="00B633D7">
              <w:rPr>
                <w:rFonts w:ascii="Times New Roman" w:hAnsi="Times New Roman"/>
              </w:rPr>
              <w:t>е</w:t>
            </w:r>
            <w:r w:rsidRPr="00B633D7">
              <w:rPr>
                <w:rFonts w:ascii="Times New Roman" w:hAnsi="Times New Roman"/>
              </w:rPr>
              <w:t>ские предметы, предметы из резины, пластмассы и      т. д.).</w:t>
            </w:r>
          </w:p>
          <w:p w:rsidR="005063D4" w:rsidRPr="00B0404D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Набор для экспериментирования с песком: формочки разной</w:t>
            </w:r>
          </w:p>
          <w:p w:rsidR="005063D4" w:rsidRPr="00B633D7" w:rsidRDefault="005063D4" w:rsidP="001C59D5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 xml:space="preserve">    конфигурации, емкости разного размера, предметы – орудия: совочки,     лопатки, ведерки, грабельки. Леечки, кулечки, с веерки с отверстиями, брызгалки.</w:t>
            </w:r>
          </w:p>
          <w:p w:rsidR="005063D4" w:rsidRPr="00B0404D" w:rsidRDefault="005063D4" w:rsidP="00E21000">
            <w:pPr>
              <w:spacing w:after="0" w:line="240" w:lineRule="auto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Защитная одежда (халаты, фартуки, нарукавники).</w:t>
            </w:r>
          </w:p>
          <w:p w:rsidR="005063D4" w:rsidRPr="00B0404D" w:rsidRDefault="005063D4" w:rsidP="00E21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404D">
              <w:rPr>
                <w:rFonts w:ascii="Times New Roman" w:hAnsi="Times New Roman"/>
                <w:b/>
              </w:rPr>
              <w:t>Центр  конструирования:</w:t>
            </w:r>
          </w:p>
          <w:p w:rsidR="005063D4" w:rsidRPr="00B633D7" w:rsidRDefault="005063D4" w:rsidP="001C59D5">
            <w:pPr>
              <w:numPr>
                <w:ilvl w:val="0"/>
                <w:numId w:val="16"/>
              </w:numPr>
              <w:spacing w:after="0" w:line="240" w:lineRule="auto"/>
              <w:ind w:left="429" w:hanging="429"/>
              <w:jc w:val="both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>Напольный  строительный  материал; Настольный строительный материал</w:t>
            </w:r>
          </w:p>
          <w:p w:rsidR="005063D4" w:rsidRPr="00B633D7" w:rsidRDefault="005063D4" w:rsidP="00E21000">
            <w:pPr>
              <w:numPr>
                <w:ilvl w:val="1"/>
                <w:numId w:val="17"/>
              </w:numPr>
              <w:spacing w:after="0" w:line="240" w:lineRule="auto"/>
              <w:ind w:left="429" w:hanging="429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 xml:space="preserve">Пластмассовые конструкторы </w:t>
            </w:r>
            <w:proofErr w:type="gramStart"/>
            <w:r w:rsidRPr="00B633D7">
              <w:rPr>
                <w:rFonts w:ascii="Times New Roman" w:hAnsi="Times New Roman"/>
              </w:rPr>
              <w:t xml:space="preserve">( </w:t>
            </w:r>
            <w:proofErr w:type="gramEnd"/>
            <w:r w:rsidRPr="00B633D7">
              <w:rPr>
                <w:rFonts w:ascii="Times New Roman" w:hAnsi="Times New Roman"/>
              </w:rPr>
              <w:t xml:space="preserve">младший возраст- с крупными деталями) </w:t>
            </w:r>
          </w:p>
          <w:p w:rsidR="005063D4" w:rsidRPr="00B0404D" w:rsidRDefault="005063D4" w:rsidP="001C59D5">
            <w:pPr>
              <w:numPr>
                <w:ilvl w:val="0"/>
                <w:numId w:val="16"/>
              </w:numPr>
              <w:spacing w:after="0" w:line="240" w:lineRule="auto"/>
              <w:ind w:left="429" w:hanging="429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Конструкторы с металлическими деталям</w:t>
            </w:r>
            <w:proofErr w:type="gramStart"/>
            <w:r w:rsidRPr="00B0404D">
              <w:rPr>
                <w:rFonts w:ascii="Times New Roman" w:hAnsi="Times New Roman"/>
              </w:rPr>
              <w:t>и-</w:t>
            </w:r>
            <w:proofErr w:type="gramEnd"/>
            <w:r w:rsidRPr="00B0404D">
              <w:rPr>
                <w:rFonts w:ascii="Times New Roman" w:hAnsi="Times New Roman"/>
              </w:rPr>
              <w:t xml:space="preserve"> старший возраст</w:t>
            </w:r>
          </w:p>
          <w:p w:rsidR="005063D4" w:rsidRPr="00B633D7" w:rsidRDefault="005063D4" w:rsidP="001C59D5">
            <w:pPr>
              <w:numPr>
                <w:ilvl w:val="0"/>
                <w:numId w:val="16"/>
              </w:numPr>
              <w:spacing w:after="0" w:line="240" w:lineRule="auto"/>
              <w:ind w:left="429" w:hanging="429"/>
              <w:rPr>
                <w:rFonts w:ascii="Times New Roman" w:hAnsi="Times New Roman"/>
              </w:rPr>
            </w:pPr>
            <w:r w:rsidRPr="00B633D7">
              <w:rPr>
                <w:rFonts w:ascii="Times New Roman" w:hAnsi="Times New Roman"/>
              </w:rPr>
              <w:t xml:space="preserve">Схемы и модели для всех видов конструкторов – старший возраст. Транспортные  игрушки </w:t>
            </w:r>
          </w:p>
          <w:p w:rsidR="005063D4" w:rsidRPr="00B0404D" w:rsidRDefault="005063D4" w:rsidP="00E210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0404D">
              <w:rPr>
                <w:rFonts w:ascii="Times New Roman" w:hAnsi="Times New Roman"/>
              </w:rPr>
              <w:t xml:space="preserve">Схемы, иллюстрации  отдельных  построек (мосты, дома, корабли, самолёт и  др.). </w:t>
            </w:r>
            <w:r w:rsidRPr="00B0404D">
              <w:rPr>
                <w:rFonts w:ascii="Times New Roman" w:hAnsi="Times New Roman"/>
                <w:bCs/>
                <w:color w:val="000000"/>
              </w:rPr>
              <w:tab/>
            </w:r>
          </w:p>
          <w:p w:rsidR="005063D4" w:rsidRPr="00B0404D" w:rsidRDefault="005063D4" w:rsidP="00E21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404D">
              <w:rPr>
                <w:rFonts w:ascii="Times New Roman" w:hAnsi="Times New Roman"/>
                <w:b/>
              </w:rPr>
              <w:t>Центр детского творчества:</w:t>
            </w:r>
          </w:p>
          <w:p w:rsidR="005063D4" w:rsidRPr="00B0404D" w:rsidRDefault="005063D4" w:rsidP="00E2100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Бумага разного формата, разной формы, разного тона</w:t>
            </w:r>
          </w:p>
          <w:p w:rsidR="005063D4" w:rsidRPr="00B0404D" w:rsidRDefault="005063D4" w:rsidP="00E2100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Достаточное количество цветных карандашей, красок, кистей, тряпочек, пластилина (ст</w:t>
            </w:r>
            <w:r w:rsidRPr="00B0404D">
              <w:rPr>
                <w:rFonts w:ascii="Times New Roman" w:hAnsi="Times New Roman"/>
              </w:rPr>
              <w:t>е</w:t>
            </w:r>
            <w:r w:rsidRPr="00B0404D">
              <w:rPr>
                <w:rFonts w:ascii="Times New Roman" w:hAnsi="Times New Roman"/>
              </w:rPr>
              <w:t>ки, до</w:t>
            </w:r>
            <w:r w:rsidRPr="00B0404D">
              <w:rPr>
                <w:rFonts w:ascii="Times New Roman" w:hAnsi="Times New Roman"/>
              </w:rPr>
              <w:t>с</w:t>
            </w:r>
            <w:r w:rsidRPr="00B0404D">
              <w:rPr>
                <w:rFonts w:ascii="Times New Roman" w:hAnsi="Times New Roman"/>
              </w:rPr>
              <w:t>ки для лепки)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Наличие цветной бумаги и картона</w:t>
            </w:r>
          </w:p>
          <w:p w:rsidR="005063D4" w:rsidRDefault="005063D4" w:rsidP="00E2100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Достаточное количество ножниц с закругленными концами, клея, клеенок, тряпочек, са</w:t>
            </w:r>
            <w:r w:rsidRPr="00B0404D">
              <w:rPr>
                <w:rFonts w:ascii="Times New Roman" w:hAnsi="Times New Roman"/>
              </w:rPr>
              <w:t>л</w:t>
            </w:r>
            <w:r w:rsidRPr="00B0404D">
              <w:rPr>
                <w:rFonts w:ascii="Times New Roman" w:hAnsi="Times New Roman"/>
              </w:rPr>
              <w:t>феток  для аппликации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Бросовый материал (фольга, фантики от конфет и др.)</w:t>
            </w:r>
            <w:r>
              <w:rPr>
                <w:rFonts w:ascii="Times New Roman" w:hAnsi="Times New Roman"/>
              </w:rPr>
              <w:t xml:space="preserve"> </w:t>
            </w:r>
            <w:r w:rsidRPr="00B0404D">
              <w:rPr>
                <w:rFonts w:ascii="Times New Roman" w:hAnsi="Times New Roman"/>
              </w:rPr>
              <w:t>Альбом</w:t>
            </w:r>
            <w:proofErr w:type="gramStart"/>
            <w:r w:rsidRPr="00B0404D">
              <w:rPr>
                <w:rFonts w:ascii="Times New Roman" w:hAnsi="Times New Roman"/>
              </w:rPr>
              <w:t>ы-</w:t>
            </w:r>
            <w:proofErr w:type="gramEnd"/>
            <w:r w:rsidRPr="00B0404D">
              <w:rPr>
                <w:rFonts w:ascii="Times New Roman" w:hAnsi="Times New Roman"/>
              </w:rPr>
              <w:t xml:space="preserve"> раскраски</w:t>
            </w:r>
          </w:p>
          <w:p w:rsidR="005063D4" w:rsidRPr="00B0404D" w:rsidRDefault="005063D4" w:rsidP="00E21000">
            <w:pPr>
              <w:spacing w:after="0" w:line="240" w:lineRule="auto"/>
              <w:ind w:left="68"/>
              <w:rPr>
                <w:rFonts w:ascii="Times New Roman" w:hAnsi="Times New Roman"/>
                <w:b/>
              </w:rPr>
            </w:pPr>
            <w:r w:rsidRPr="00B0404D">
              <w:rPr>
                <w:rFonts w:ascii="Times New Roman" w:hAnsi="Times New Roman"/>
                <w:b/>
              </w:rPr>
              <w:t>Центр книги:</w:t>
            </w:r>
          </w:p>
          <w:p w:rsidR="005063D4" w:rsidRPr="00B0404D" w:rsidRDefault="005063D4" w:rsidP="00E2100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Детская   художественная  литература в соответствии с возрастом детей</w:t>
            </w:r>
          </w:p>
          <w:p w:rsidR="005063D4" w:rsidRPr="00B0404D" w:rsidRDefault="005063D4" w:rsidP="00E21000">
            <w:pPr>
              <w:tabs>
                <w:tab w:val="left" w:pos="360"/>
              </w:tabs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Наличие художественной литературы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Материалы о художниках – иллюстраторах</w:t>
            </w:r>
          </w:p>
          <w:p w:rsidR="005063D4" w:rsidRPr="00B0404D" w:rsidRDefault="005063D4" w:rsidP="00E21000">
            <w:pPr>
              <w:tabs>
                <w:tab w:val="left" w:pos="360"/>
              </w:tabs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Портрет поэтов, писателей (старший возраст)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Тематические выставки</w:t>
            </w:r>
          </w:p>
          <w:p w:rsidR="005063D4" w:rsidRPr="00B0404D" w:rsidRDefault="005063D4" w:rsidP="00E21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404D">
              <w:rPr>
                <w:rFonts w:ascii="Times New Roman" w:hAnsi="Times New Roman"/>
                <w:b/>
              </w:rPr>
              <w:t>Центр музыки и театра:</w:t>
            </w:r>
          </w:p>
          <w:p w:rsidR="005063D4" w:rsidRPr="00B0404D" w:rsidRDefault="005063D4" w:rsidP="00E21000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</w:rPr>
              <w:t>Детские музыкальные инструменты</w:t>
            </w:r>
            <w:r>
              <w:rPr>
                <w:rFonts w:ascii="Times New Roman" w:hAnsi="Times New Roman"/>
              </w:rPr>
              <w:t xml:space="preserve"> </w:t>
            </w:r>
            <w:r w:rsidRPr="00B0404D">
              <w:rPr>
                <w:rFonts w:ascii="Times New Roman" w:hAnsi="Times New Roman"/>
              </w:rPr>
              <w:t>Портрет композитора (старший возраст)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Магнит</w:t>
            </w:r>
            <w:r w:rsidRPr="00B0404D">
              <w:rPr>
                <w:rFonts w:ascii="Times New Roman" w:hAnsi="Times New Roman"/>
              </w:rPr>
              <w:t>о</w:t>
            </w:r>
            <w:r w:rsidRPr="00B0404D">
              <w:rPr>
                <w:rFonts w:ascii="Times New Roman" w:hAnsi="Times New Roman"/>
              </w:rPr>
              <w:t>фон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Набор аудиозаписей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Музыкальные игрушки (озвученные, не озвученные)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Муз</w:t>
            </w:r>
            <w:r w:rsidRPr="00B0404D">
              <w:rPr>
                <w:rFonts w:ascii="Times New Roman" w:hAnsi="Times New Roman"/>
              </w:rPr>
              <w:t>ы</w:t>
            </w:r>
            <w:r w:rsidRPr="00B0404D">
              <w:rPr>
                <w:rFonts w:ascii="Times New Roman" w:hAnsi="Times New Roman"/>
              </w:rPr>
              <w:t>кальн</w:t>
            </w:r>
            <w:proofErr w:type="gramStart"/>
            <w:r w:rsidRPr="00B0404D">
              <w:rPr>
                <w:rFonts w:ascii="Times New Roman" w:hAnsi="Times New Roman"/>
              </w:rPr>
              <w:t>о-</w:t>
            </w:r>
            <w:proofErr w:type="gramEnd"/>
            <w:r w:rsidRPr="00B0404D">
              <w:rPr>
                <w:rFonts w:ascii="Times New Roman" w:hAnsi="Times New Roman"/>
              </w:rPr>
              <w:t xml:space="preserve"> дидакт</w:t>
            </w:r>
            <w:r w:rsidRPr="00B0404D">
              <w:rPr>
                <w:rFonts w:ascii="Times New Roman" w:hAnsi="Times New Roman"/>
              </w:rPr>
              <w:t>и</w:t>
            </w:r>
            <w:r w:rsidRPr="00B0404D">
              <w:rPr>
                <w:rFonts w:ascii="Times New Roman" w:hAnsi="Times New Roman"/>
              </w:rPr>
              <w:t>ческие игры</w:t>
            </w:r>
            <w:r>
              <w:rPr>
                <w:rFonts w:ascii="Times New Roman" w:hAnsi="Times New Roman"/>
              </w:rPr>
              <w:t xml:space="preserve">. Ширмы. </w:t>
            </w:r>
            <w:r w:rsidRPr="00B0404D">
              <w:rPr>
                <w:rFonts w:ascii="Times New Roman" w:hAnsi="Times New Roman"/>
              </w:rPr>
              <w:t>Элементы костюмов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Различные виды театров (в соответствии с возра</w:t>
            </w:r>
            <w:r w:rsidRPr="00B0404D">
              <w:rPr>
                <w:rFonts w:ascii="Times New Roman" w:hAnsi="Times New Roman"/>
              </w:rPr>
              <w:t>с</w:t>
            </w:r>
            <w:r w:rsidRPr="00B0404D">
              <w:rPr>
                <w:rFonts w:ascii="Times New Roman" w:hAnsi="Times New Roman"/>
              </w:rPr>
              <w:t>том)</w:t>
            </w:r>
          </w:p>
          <w:p w:rsidR="005063D4" w:rsidRPr="00B0404D" w:rsidRDefault="005063D4" w:rsidP="00E2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0404D">
              <w:rPr>
                <w:rFonts w:ascii="Times New Roman" w:hAnsi="Times New Roman"/>
                <w:b/>
              </w:rPr>
              <w:t>Центр двигательной активности:</w:t>
            </w:r>
            <w:r w:rsidRPr="00B0404D">
              <w:rPr>
                <w:rFonts w:ascii="Times New Roman" w:hAnsi="Times New Roman"/>
              </w:rPr>
              <w:t xml:space="preserve"> Оборудование  для ходьбы, бега, равновесия</w:t>
            </w:r>
          </w:p>
          <w:p w:rsidR="005063D4" w:rsidRPr="00C82002" w:rsidRDefault="005063D4" w:rsidP="00E2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6"/>
                <w:szCs w:val="26"/>
              </w:rPr>
            </w:pPr>
            <w:r w:rsidRPr="00B0404D">
              <w:rPr>
                <w:rFonts w:ascii="Times New Roman" w:hAnsi="Times New Roman"/>
              </w:rPr>
              <w:t>Для прыжков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Для катания, бросания, ловли</w:t>
            </w:r>
            <w:r>
              <w:rPr>
                <w:rFonts w:ascii="Times New Roman" w:hAnsi="Times New Roman"/>
              </w:rPr>
              <w:t xml:space="preserve">, </w:t>
            </w:r>
            <w:r w:rsidRPr="00B0404D">
              <w:rPr>
                <w:rFonts w:ascii="Times New Roman" w:hAnsi="Times New Roman"/>
              </w:rPr>
              <w:t>ползания и лазания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Атрибуты  к  подви</w:t>
            </w:r>
            <w:r w:rsidRPr="00B0404D">
              <w:rPr>
                <w:rFonts w:ascii="Times New Roman" w:hAnsi="Times New Roman"/>
              </w:rPr>
              <w:t>ж</w:t>
            </w:r>
            <w:r w:rsidRPr="00B0404D">
              <w:rPr>
                <w:rFonts w:ascii="Times New Roman" w:hAnsi="Times New Roman"/>
              </w:rPr>
              <w:t>ным  и спортивным  играм</w:t>
            </w:r>
            <w:r>
              <w:rPr>
                <w:rFonts w:ascii="Times New Roman" w:hAnsi="Times New Roman"/>
              </w:rPr>
              <w:t xml:space="preserve">. </w:t>
            </w:r>
            <w:r w:rsidRPr="00B0404D">
              <w:rPr>
                <w:rFonts w:ascii="Times New Roman" w:hAnsi="Times New Roman"/>
              </w:rPr>
              <w:t>Нетрадиционное физкультурное оборудование</w:t>
            </w:r>
          </w:p>
        </w:tc>
      </w:tr>
    </w:tbl>
    <w:p w:rsidR="001C59D5" w:rsidRDefault="001C59D5" w:rsidP="007D21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BEB" w:rsidRPr="007D21A9" w:rsidRDefault="00A46BEB" w:rsidP="007D21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Каждая группа оборудована </w:t>
      </w:r>
      <w:r w:rsidR="006A1D2C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водонагревателями. Установлены краны для технич</w:t>
      </w:r>
      <w:r w:rsidR="006A1D2C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A1D2C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нужд. На от</w:t>
      </w:r>
      <w:r w:rsidR="006A1D2C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A1D2C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пительных приборах установлены терморегуляторы.</w:t>
      </w:r>
    </w:p>
    <w:p w:rsidR="0071315F" w:rsidRPr="007D21A9" w:rsidRDefault="005063D4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eastAsia="Calibri"/>
          <w:sz w:val="26"/>
          <w:szCs w:val="26"/>
        </w:rPr>
        <w:t xml:space="preserve">Регулярно </w:t>
      </w:r>
      <w:r w:rsidR="0071315F" w:rsidRPr="007D21A9">
        <w:rPr>
          <w:rStyle w:val="5"/>
          <w:rFonts w:eastAsia="Calibri"/>
          <w:sz w:val="26"/>
          <w:szCs w:val="26"/>
        </w:rPr>
        <w:t xml:space="preserve"> </w:t>
      </w:r>
      <w:r w:rsidR="0071315F" w:rsidRPr="007D21A9">
        <w:rPr>
          <w:rFonts w:ascii="Times New Roman" w:hAnsi="Times New Roman" w:cs="Times New Roman"/>
          <w:sz w:val="26"/>
          <w:szCs w:val="26"/>
        </w:rPr>
        <w:t>выполн</w:t>
      </w:r>
      <w:r>
        <w:rPr>
          <w:rFonts w:ascii="Times New Roman" w:hAnsi="Times New Roman" w:cs="Times New Roman"/>
          <w:sz w:val="26"/>
          <w:szCs w:val="26"/>
        </w:rPr>
        <w:t>яются</w:t>
      </w:r>
      <w:r w:rsidR="0071315F" w:rsidRPr="007D21A9">
        <w:rPr>
          <w:rFonts w:ascii="Times New Roman" w:hAnsi="Times New Roman" w:cs="Times New Roman"/>
          <w:sz w:val="26"/>
          <w:szCs w:val="26"/>
        </w:rPr>
        <w:t xml:space="preserve">  работы по благоустройству и озеле</w:t>
      </w:r>
      <w:r w:rsidR="00A46BEB" w:rsidRPr="007D21A9">
        <w:rPr>
          <w:rFonts w:ascii="Times New Roman" w:hAnsi="Times New Roman" w:cs="Times New Roman"/>
          <w:sz w:val="26"/>
          <w:szCs w:val="26"/>
        </w:rPr>
        <w:t>нению территории детского сада.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21A9">
        <w:rPr>
          <w:rFonts w:ascii="Times New Roman" w:hAnsi="Times New Roman" w:cs="Times New Roman"/>
          <w:sz w:val="26"/>
          <w:szCs w:val="26"/>
        </w:rPr>
        <w:t xml:space="preserve"> Для бесперебойного функционирования М</w:t>
      </w:r>
      <w:r w:rsidR="0029325A" w:rsidRPr="007D21A9">
        <w:rPr>
          <w:rFonts w:ascii="Times New Roman" w:hAnsi="Times New Roman" w:cs="Times New Roman"/>
          <w:sz w:val="26"/>
          <w:szCs w:val="26"/>
        </w:rPr>
        <w:t>АД</w:t>
      </w:r>
      <w:r w:rsidRPr="007D21A9">
        <w:rPr>
          <w:rFonts w:ascii="Times New Roman" w:hAnsi="Times New Roman" w:cs="Times New Roman"/>
          <w:sz w:val="26"/>
          <w:szCs w:val="26"/>
        </w:rPr>
        <w:t>ОУ своевременно с начала текущ</w:t>
      </w:r>
      <w:r w:rsidRPr="007D21A9">
        <w:rPr>
          <w:rFonts w:ascii="Times New Roman" w:hAnsi="Times New Roman" w:cs="Times New Roman"/>
          <w:sz w:val="26"/>
          <w:szCs w:val="26"/>
        </w:rPr>
        <w:t>е</w:t>
      </w:r>
      <w:r w:rsidRPr="007D21A9">
        <w:rPr>
          <w:rFonts w:ascii="Times New Roman" w:hAnsi="Times New Roman" w:cs="Times New Roman"/>
          <w:sz w:val="26"/>
          <w:szCs w:val="26"/>
        </w:rPr>
        <w:t>го года заключены  договора на коммунальные услуги, услуги по содержанию учрежд</w:t>
      </w:r>
      <w:r w:rsidRPr="007D21A9">
        <w:rPr>
          <w:rFonts w:ascii="Times New Roman" w:hAnsi="Times New Roman" w:cs="Times New Roman"/>
          <w:sz w:val="26"/>
          <w:szCs w:val="26"/>
        </w:rPr>
        <w:t>е</w:t>
      </w:r>
      <w:r w:rsidRPr="007D21A9">
        <w:rPr>
          <w:rFonts w:ascii="Times New Roman" w:hAnsi="Times New Roman" w:cs="Times New Roman"/>
          <w:sz w:val="26"/>
          <w:szCs w:val="26"/>
        </w:rPr>
        <w:t>ния, поставку и приобр</w:t>
      </w:r>
      <w:r w:rsidRPr="007D21A9">
        <w:rPr>
          <w:rFonts w:ascii="Times New Roman" w:hAnsi="Times New Roman" w:cs="Times New Roman"/>
          <w:sz w:val="26"/>
          <w:szCs w:val="26"/>
        </w:rPr>
        <w:t>е</w:t>
      </w:r>
      <w:r w:rsidRPr="007D21A9">
        <w:rPr>
          <w:rFonts w:ascii="Times New Roman" w:hAnsi="Times New Roman" w:cs="Times New Roman"/>
          <w:sz w:val="26"/>
          <w:szCs w:val="26"/>
        </w:rPr>
        <w:t>тение  товаров.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D21A9">
        <w:rPr>
          <w:rFonts w:ascii="Times New Roman" w:hAnsi="Times New Roman" w:cs="Times New Roman"/>
          <w:sz w:val="26"/>
          <w:szCs w:val="26"/>
        </w:rPr>
        <w:t>С целью обеспечения сохранности имущества, недопущения аварийных ситуаций регулярно проводятся технические осмотры зданий, подвального помещения и террит</w:t>
      </w:r>
      <w:r w:rsidRPr="007D21A9">
        <w:rPr>
          <w:rFonts w:ascii="Times New Roman" w:hAnsi="Times New Roman" w:cs="Times New Roman"/>
          <w:sz w:val="26"/>
          <w:szCs w:val="26"/>
        </w:rPr>
        <w:t>о</w:t>
      </w:r>
      <w:r w:rsidRPr="007D21A9">
        <w:rPr>
          <w:rFonts w:ascii="Times New Roman" w:hAnsi="Times New Roman" w:cs="Times New Roman"/>
          <w:sz w:val="26"/>
          <w:szCs w:val="26"/>
        </w:rPr>
        <w:t>рии, с выявлением техн</w:t>
      </w:r>
      <w:r w:rsidRPr="007D21A9">
        <w:rPr>
          <w:rFonts w:ascii="Times New Roman" w:hAnsi="Times New Roman" w:cs="Times New Roman"/>
          <w:sz w:val="26"/>
          <w:szCs w:val="26"/>
        </w:rPr>
        <w:t>и</w:t>
      </w:r>
      <w:r w:rsidRPr="007D21A9">
        <w:rPr>
          <w:rFonts w:ascii="Times New Roman" w:hAnsi="Times New Roman" w:cs="Times New Roman"/>
          <w:sz w:val="26"/>
          <w:szCs w:val="26"/>
        </w:rPr>
        <w:t>ческих дефектов. Все записи заносятся в специальный журнал.</w:t>
      </w:r>
    </w:p>
    <w:p w:rsidR="006A1D2C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21A9">
        <w:rPr>
          <w:rFonts w:ascii="Times New Roman" w:hAnsi="Times New Roman" w:cs="Times New Roman"/>
          <w:sz w:val="26"/>
          <w:szCs w:val="26"/>
        </w:rPr>
        <w:t>С целью обеспечения пожарной безопасности в МДОУ и безопасных условий пребывания детей – проведена перезарядка огнетушителей, заключен договор на техн</w:t>
      </w:r>
      <w:r w:rsidRPr="007D21A9">
        <w:rPr>
          <w:rFonts w:ascii="Times New Roman" w:hAnsi="Times New Roman" w:cs="Times New Roman"/>
          <w:sz w:val="26"/>
          <w:szCs w:val="26"/>
        </w:rPr>
        <w:t>и</w:t>
      </w:r>
      <w:r w:rsidRPr="007D21A9">
        <w:rPr>
          <w:rFonts w:ascii="Times New Roman" w:hAnsi="Times New Roman" w:cs="Times New Roman"/>
          <w:sz w:val="26"/>
          <w:szCs w:val="26"/>
        </w:rPr>
        <w:t xml:space="preserve">ческое обслуживание автоматической пожарной сигнализации, </w:t>
      </w:r>
      <w:r w:rsidR="00A46BEB" w:rsidRPr="007D21A9">
        <w:rPr>
          <w:rFonts w:ascii="Times New Roman" w:hAnsi="Times New Roman" w:cs="Times New Roman"/>
          <w:sz w:val="26"/>
          <w:szCs w:val="26"/>
        </w:rPr>
        <w:t>имеется вывод на пульт пожа</w:t>
      </w:r>
      <w:r w:rsidR="00A46BEB" w:rsidRPr="007D21A9">
        <w:rPr>
          <w:rFonts w:ascii="Times New Roman" w:hAnsi="Times New Roman" w:cs="Times New Roman"/>
          <w:sz w:val="26"/>
          <w:szCs w:val="26"/>
        </w:rPr>
        <w:t>р</w:t>
      </w:r>
      <w:r w:rsidR="00A46BEB" w:rsidRPr="007D21A9">
        <w:rPr>
          <w:rFonts w:ascii="Times New Roman" w:hAnsi="Times New Roman" w:cs="Times New Roman"/>
          <w:sz w:val="26"/>
          <w:szCs w:val="26"/>
        </w:rPr>
        <w:t xml:space="preserve">ной </w:t>
      </w:r>
      <w:r w:rsidR="006A1D2C" w:rsidRPr="007D21A9">
        <w:rPr>
          <w:rFonts w:ascii="Times New Roman" w:hAnsi="Times New Roman" w:cs="Times New Roman"/>
          <w:sz w:val="26"/>
          <w:szCs w:val="26"/>
        </w:rPr>
        <w:t>охраны</w:t>
      </w:r>
      <w:r w:rsidR="00A46BEB" w:rsidRPr="007D21A9">
        <w:rPr>
          <w:rFonts w:ascii="Times New Roman" w:hAnsi="Times New Roman" w:cs="Times New Roman"/>
          <w:sz w:val="26"/>
          <w:szCs w:val="26"/>
        </w:rPr>
        <w:t xml:space="preserve">, </w:t>
      </w:r>
      <w:r w:rsidRPr="007D21A9">
        <w:rPr>
          <w:rFonts w:ascii="Times New Roman" w:hAnsi="Times New Roman" w:cs="Times New Roman"/>
          <w:sz w:val="26"/>
          <w:szCs w:val="26"/>
        </w:rPr>
        <w:t xml:space="preserve">проведена промывка отопительной системы, </w:t>
      </w:r>
      <w:proofErr w:type="spellStart"/>
      <w:r w:rsidRPr="007D21A9">
        <w:rPr>
          <w:rFonts w:ascii="Times New Roman" w:hAnsi="Times New Roman" w:cs="Times New Roman"/>
          <w:sz w:val="26"/>
          <w:szCs w:val="26"/>
        </w:rPr>
        <w:t>поверены</w:t>
      </w:r>
      <w:proofErr w:type="spellEnd"/>
      <w:r w:rsidRPr="007D21A9">
        <w:rPr>
          <w:rFonts w:ascii="Times New Roman" w:hAnsi="Times New Roman" w:cs="Times New Roman"/>
          <w:sz w:val="26"/>
          <w:szCs w:val="26"/>
        </w:rPr>
        <w:t xml:space="preserve"> манометры и установлены на элевато</w:t>
      </w:r>
      <w:r w:rsidRPr="007D21A9">
        <w:rPr>
          <w:rFonts w:ascii="Times New Roman" w:hAnsi="Times New Roman" w:cs="Times New Roman"/>
          <w:sz w:val="26"/>
          <w:szCs w:val="26"/>
        </w:rPr>
        <w:t>р</w:t>
      </w:r>
      <w:r w:rsidRPr="007D21A9">
        <w:rPr>
          <w:rFonts w:ascii="Times New Roman" w:hAnsi="Times New Roman" w:cs="Times New Roman"/>
          <w:sz w:val="26"/>
          <w:szCs w:val="26"/>
        </w:rPr>
        <w:t>ном узле.</w:t>
      </w:r>
    </w:p>
    <w:p w:rsidR="0071315F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63D4" w:rsidRDefault="005063D4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63D4" w:rsidRPr="007D21A9" w:rsidRDefault="005063D4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15F" w:rsidRPr="007D21A9" w:rsidRDefault="0071315F" w:rsidP="0013459C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6"/>
          <w:szCs w:val="26"/>
        </w:rPr>
      </w:pPr>
      <w:r w:rsidRPr="007D21A9">
        <w:rPr>
          <w:rFonts w:ascii="Times New Roman" w:hAnsi="Times New Roman" w:cs="Times New Roman"/>
          <w:b/>
          <w:sz w:val="26"/>
          <w:szCs w:val="26"/>
        </w:rPr>
        <w:lastRenderedPageBreak/>
        <w:t>2. Средства обучения и воспитания</w:t>
      </w:r>
    </w:p>
    <w:p w:rsidR="0071315F" w:rsidRPr="007D21A9" w:rsidRDefault="0071315F" w:rsidP="0013459C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6"/>
          <w:szCs w:val="26"/>
        </w:rPr>
      </w:pPr>
      <w:r w:rsidRPr="007D21A9">
        <w:rPr>
          <w:rFonts w:ascii="Times New Roman" w:hAnsi="Times New Roman" w:cs="Times New Roman"/>
          <w:b/>
          <w:sz w:val="26"/>
          <w:szCs w:val="26"/>
        </w:rPr>
        <w:t>2.1 Методическое и дидактическое обеспечение Программы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21A9">
        <w:rPr>
          <w:rFonts w:ascii="Times New Roman" w:hAnsi="Times New Roman" w:cs="Times New Roman"/>
          <w:sz w:val="26"/>
          <w:szCs w:val="26"/>
        </w:rPr>
        <w:t>Коллектив М</w:t>
      </w:r>
      <w:r w:rsidR="0029325A" w:rsidRPr="007D21A9">
        <w:rPr>
          <w:rFonts w:ascii="Times New Roman" w:hAnsi="Times New Roman" w:cs="Times New Roman"/>
          <w:sz w:val="26"/>
          <w:szCs w:val="26"/>
        </w:rPr>
        <w:t>А</w:t>
      </w:r>
      <w:r w:rsidRPr="007D21A9">
        <w:rPr>
          <w:rFonts w:ascii="Times New Roman" w:hAnsi="Times New Roman" w:cs="Times New Roman"/>
          <w:sz w:val="26"/>
          <w:szCs w:val="26"/>
        </w:rPr>
        <w:t xml:space="preserve">ДОУ № </w:t>
      </w:r>
      <w:r w:rsidR="0029325A" w:rsidRPr="007D21A9">
        <w:rPr>
          <w:rFonts w:ascii="Times New Roman" w:hAnsi="Times New Roman" w:cs="Times New Roman"/>
          <w:sz w:val="26"/>
          <w:szCs w:val="26"/>
        </w:rPr>
        <w:t>1</w:t>
      </w:r>
      <w:r w:rsidRPr="007D21A9">
        <w:rPr>
          <w:rFonts w:ascii="Times New Roman" w:hAnsi="Times New Roman" w:cs="Times New Roman"/>
          <w:sz w:val="26"/>
          <w:szCs w:val="26"/>
        </w:rPr>
        <w:t xml:space="preserve"> «</w:t>
      </w:r>
      <w:r w:rsidR="0029325A" w:rsidRPr="007D21A9">
        <w:rPr>
          <w:rFonts w:ascii="Times New Roman" w:hAnsi="Times New Roman" w:cs="Times New Roman"/>
          <w:sz w:val="26"/>
          <w:szCs w:val="26"/>
        </w:rPr>
        <w:t>Белоснежка</w:t>
      </w:r>
      <w:r w:rsidRPr="007D21A9">
        <w:rPr>
          <w:rFonts w:ascii="Times New Roman" w:hAnsi="Times New Roman" w:cs="Times New Roman"/>
          <w:sz w:val="26"/>
          <w:szCs w:val="26"/>
        </w:rPr>
        <w:t xml:space="preserve">» работает по основной образовательной программе ДОУ, разработанной в соответствии с ФГОС </w:t>
      </w:r>
      <w:proofErr w:type="gramStart"/>
      <w:r w:rsidRPr="007D21A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7D21A9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7D21A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D21A9">
        <w:rPr>
          <w:rFonts w:ascii="Times New Roman" w:hAnsi="Times New Roman" w:cs="Times New Roman"/>
          <w:sz w:val="26"/>
          <w:szCs w:val="26"/>
        </w:rPr>
        <w:t xml:space="preserve"> учетом примерной о</w:t>
      </w:r>
      <w:r w:rsidRPr="007D21A9">
        <w:rPr>
          <w:rFonts w:ascii="Times New Roman" w:hAnsi="Times New Roman" w:cs="Times New Roman"/>
          <w:sz w:val="26"/>
          <w:szCs w:val="26"/>
        </w:rPr>
        <w:t>б</w:t>
      </w:r>
      <w:r w:rsidRPr="007D21A9">
        <w:rPr>
          <w:rFonts w:ascii="Times New Roman" w:hAnsi="Times New Roman" w:cs="Times New Roman"/>
          <w:sz w:val="26"/>
          <w:szCs w:val="26"/>
        </w:rPr>
        <w:t>щео</w:t>
      </w:r>
      <w:r w:rsidRPr="007D21A9">
        <w:rPr>
          <w:rFonts w:ascii="Times New Roman" w:hAnsi="Times New Roman" w:cs="Times New Roman"/>
          <w:sz w:val="26"/>
          <w:szCs w:val="26"/>
        </w:rPr>
        <w:t>б</w:t>
      </w:r>
      <w:r w:rsidRPr="007D21A9">
        <w:rPr>
          <w:rFonts w:ascii="Times New Roman" w:hAnsi="Times New Roman" w:cs="Times New Roman"/>
          <w:sz w:val="26"/>
          <w:szCs w:val="26"/>
        </w:rPr>
        <w:t xml:space="preserve">разовательной программы дошкольного образования «От рождения до школы» под редакцией Е.Н. </w:t>
      </w:r>
      <w:proofErr w:type="spellStart"/>
      <w:r w:rsidRPr="007D21A9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7D21A9">
        <w:rPr>
          <w:rFonts w:ascii="Times New Roman" w:hAnsi="Times New Roman" w:cs="Times New Roman"/>
          <w:sz w:val="26"/>
          <w:szCs w:val="26"/>
        </w:rPr>
        <w:t>, М.А. В</w:t>
      </w:r>
      <w:r w:rsidRPr="007D21A9">
        <w:rPr>
          <w:rFonts w:ascii="Times New Roman" w:hAnsi="Times New Roman" w:cs="Times New Roman"/>
          <w:sz w:val="26"/>
          <w:szCs w:val="26"/>
        </w:rPr>
        <w:t>а</w:t>
      </w:r>
      <w:r w:rsidRPr="007D21A9">
        <w:rPr>
          <w:rFonts w:ascii="Times New Roman" w:hAnsi="Times New Roman" w:cs="Times New Roman"/>
          <w:sz w:val="26"/>
          <w:szCs w:val="26"/>
        </w:rPr>
        <w:t xml:space="preserve">сильевой, Т.С. Комаровой.  </w:t>
      </w:r>
    </w:p>
    <w:p w:rsidR="0071315F" w:rsidRPr="007D21A9" w:rsidRDefault="0071315F" w:rsidP="007D21A9">
      <w:pPr>
        <w:tabs>
          <w:tab w:val="left" w:pos="228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1A9">
        <w:rPr>
          <w:rFonts w:ascii="Times New Roman" w:hAnsi="Times New Roman" w:cs="Times New Roman"/>
          <w:b/>
          <w:sz w:val="26"/>
          <w:szCs w:val="26"/>
        </w:rPr>
        <w:t>Наличие методического   обеспечения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6095"/>
        <w:gridCol w:w="2835"/>
      </w:tblGrid>
      <w:tr w:rsidR="0071315F" w:rsidRPr="007D21A9" w:rsidTr="0013459C">
        <w:trPr>
          <w:trHeight w:val="418"/>
        </w:trPr>
        <w:tc>
          <w:tcPr>
            <w:tcW w:w="1277" w:type="dxa"/>
          </w:tcPr>
          <w:p w:rsidR="0013459C" w:rsidRDefault="0071315F" w:rsidP="0013459C">
            <w:pPr>
              <w:tabs>
                <w:tab w:val="left" w:pos="431"/>
              </w:tabs>
              <w:spacing w:after="0" w:line="240" w:lineRule="auto"/>
              <w:ind w:left="-533" w:right="-2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34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315F" w:rsidRPr="007D21A9" w:rsidRDefault="0013459C" w:rsidP="0013459C">
            <w:pPr>
              <w:tabs>
                <w:tab w:val="left" w:pos="431"/>
              </w:tabs>
              <w:spacing w:after="0" w:line="240" w:lineRule="auto"/>
              <w:ind w:left="-533" w:right="-2" w:firstLine="70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71315F" w:rsidRPr="007D21A9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proofErr w:type="gramStart"/>
            <w:r w:rsidR="0071315F" w:rsidRPr="007D21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</w:tcPr>
          <w:p w:rsidR="0071315F" w:rsidRPr="007D21A9" w:rsidRDefault="0071315F" w:rsidP="001345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835" w:type="dxa"/>
          </w:tcPr>
          <w:p w:rsidR="0013459C" w:rsidRDefault="0071315F" w:rsidP="0013459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Процентное</w:t>
            </w:r>
          </w:p>
          <w:p w:rsidR="0071315F" w:rsidRPr="007D21A9" w:rsidRDefault="0071315F" w:rsidP="0013459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обеспеч</w:t>
            </w: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ние %</w:t>
            </w:r>
          </w:p>
        </w:tc>
      </w:tr>
      <w:tr w:rsidR="0071315F" w:rsidRPr="007D21A9" w:rsidTr="0013459C">
        <w:tc>
          <w:tcPr>
            <w:tcW w:w="1277" w:type="dxa"/>
          </w:tcPr>
          <w:p w:rsidR="0071315F" w:rsidRPr="007D21A9" w:rsidRDefault="0071315F" w:rsidP="0013459C">
            <w:pPr>
              <w:tabs>
                <w:tab w:val="left" w:pos="431"/>
              </w:tabs>
              <w:spacing w:after="0" w:line="240" w:lineRule="auto"/>
              <w:ind w:left="-533" w:right="-2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71315F" w:rsidRPr="007D21A9" w:rsidRDefault="0071315F" w:rsidP="001345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Методическая литература</w:t>
            </w:r>
          </w:p>
        </w:tc>
        <w:tc>
          <w:tcPr>
            <w:tcW w:w="2835" w:type="dxa"/>
          </w:tcPr>
          <w:p w:rsidR="0071315F" w:rsidRPr="007D21A9" w:rsidRDefault="0071315F" w:rsidP="0013459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71315F" w:rsidRPr="007D21A9" w:rsidTr="0013459C">
        <w:tc>
          <w:tcPr>
            <w:tcW w:w="1277" w:type="dxa"/>
          </w:tcPr>
          <w:p w:rsidR="0071315F" w:rsidRPr="007D21A9" w:rsidRDefault="0071315F" w:rsidP="0013459C">
            <w:pPr>
              <w:tabs>
                <w:tab w:val="left" w:pos="431"/>
              </w:tabs>
              <w:spacing w:after="0" w:line="240" w:lineRule="auto"/>
              <w:ind w:left="-533" w:right="-2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5" w:type="dxa"/>
          </w:tcPr>
          <w:p w:rsidR="0071315F" w:rsidRPr="007D21A9" w:rsidRDefault="0071315F" w:rsidP="001345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Детская литература</w:t>
            </w:r>
          </w:p>
        </w:tc>
        <w:tc>
          <w:tcPr>
            <w:tcW w:w="2835" w:type="dxa"/>
          </w:tcPr>
          <w:p w:rsidR="0071315F" w:rsidRPr="007D21A9" w:rsidRDefault="0071315F" w:rsidP="0013459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71315F" w:rsidRPr="007D21A9" w:rsidTr="0013459C">
        <w:tc>
          <w:tcPr>
            <w:tcW w:w="1277" w:type="dxa"/>
          </w:tcPr>
          <w:p w:rsidR="0071315F" w:rsidRPr="007D21A9" w:rsidRDefault="0071315F" w:rsidP="0013459C">
            <w:pPr>
              <w:tabs>
                <w:tab w:val="left" w:pos="431"/>
              </w:tabs>
              <w:spacing w:after="0" w:line="240" w:lineRule="auto"/>
              <w:ind w:left="-533" w:right="-2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71315F" w:rsidRPr="007D21A9" w:rsidRDefault="0071315F" w:rsidP="001345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Наглядно-дидактические и раздаточные  пос</w:t>
            </w: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бия</w:t>
            </w:r>
          </w:p>
        </w:tc>
        <w:tc>
          <w:tcPr>
            <w:tcW w:w="2835" w:type="dxa"/>
          </w:tcPr>
          <w:p w:rsidR="0071315F" w:rsidRPr="007D21A9" w:rsidRDefault="0071315F" w:rsidP="0013459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</w:tbl>
    <w:p w:rsidR="0071315F" w:rsidRPr="007D21A9" w:rsidRDefault="0071315F" w:rsidP="007D21A9">
      <w:pPr>
        <w:pStyle w:val="a3"/>
        <w:spacing w:after="0" w:line="240" w:lineRule="auto"/>
        <w:ind w:right="-2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315F" w:rsidRPr="007D21A9" w:rsidRDefault="0071315F" w:rsidP="007D21A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2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 Технические ресурсы, обеспечивающие применение информационно-коммуникативных технологий в образовательном</w:t>
      </w:r>
      <w:r w:rsidR="006F0B28" w:rsidRPr="007D2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D2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процессе</w:t>
      </w:r>
    </w:p>
    <w:p w:rsidR="0071315F" w:rsidRPr="007D21A9" w:rsidRDefault="0071315F" w:rsidP="007D21A9">
      <w:pPr>
        <w:spacing w:after="0" w:line="240" w:lineRule="auto"/>
        <w:ind w:right="-2" w:firstLine="709"/>
        <w:rPr>
          <w:rFonts w:ascii="Times New Roman" w:hAnsi="Times New Roman" w:cs="Times New Roman"/>
          <w:sz w:val="26"/>
          <w:szCs w:val="26"/>
        </w:rPr>
      </w:pP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Дошкольное учреждение оснащено современной информационно-технической б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зой: создан сайт учреждения; есть выход в Интернет, имеются аудиовизуальные средс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ва, компьютеры, ноутбуки, ди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проектор, ксерокс, принтеры, сканер, и др.</w:t>
      </w:r>
      <w:proofErr w:type="gramEnd"/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улучшения качества педа</w:t>
      </w:r>
      <w:r w:rsidR="0029325A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гогического процесса педагоги МА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активно используют электронные образовательные ресурсы (ЭОР) по всем направлениям обр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зовательной деятельности. Применение компьютерной техники позволяет разнообр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зить образовательную деятельность, способствует использованию разных способов п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нового материала. Группы пополняются техническими средствами: магнитофон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ми, телевизорами, </w:t>
      </w:r>
      <w:r w:rsidRPr="007D21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DVD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педагоги и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пользуют в работе с детьми. </w:t>
      </w:r>
    </w:p>
    <w:p w:rsidR="0071315F" w:rsidRPr="007D21A9" w:rsidRDefault="0071315F" w:rsidP="007D21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Мультимедийное</w:t>
      </w:r>
      <w:proofErr w:type="spellEnd"/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оборудование активно используется на родительских собран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ях,  Педагогических советах,  досуговых мероприятиях, мастер-классах. Педагоги М</w:t>
      </w:r>
      <w:r w:rsidR="0029325A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участвуют в разработке электронных образовательных ресурсов (мультим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дийных презентаций) для образовательной деятельности с детьми разны</w:t>
      </w:r>
      <w:r w:rsidR="0029325A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х возрастов, в кружк</w:t>
      </w:r>
      <w:r w:rsidR="0029325A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9325A"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работе</w:t>
      </w:r>
      <w:r w:rsidRPr="007D21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315F" w:rsidRDefault="0071315F" w:rsidP="007D21A9">
      <w:pPr>
        <w:spacing w:after="0" w:line="240" w:lineRule="auto"/>
        <w:ind w:right="-2" w:firstLine="709"/>
        <w:jc w:val="both"/>
        <w:rPr>
          <w:rStyle w:val="5"/>
          <w:rFonts w:eastAsia="Calibri"/>
          <w:sz w:val="26"/>
          <w:szCs w:val="26"/>
        </w:rPr>
      </w:pP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Pr="007D21A9">
        <w:rPr>
          <w:rStyle w:val="5"/>
          <w:rFonts w:eastAsia="Calibri"/>
          <w:sz w:val="26"/>
          <w:szCs w:val="26"/>
        </w:rPr>
        <w:t xml:space="preserve">состояние материально – технической базы, </w:t>
      </w:r>
      <w:proofErr w:type="spellStart"/>
      <w:r w:rsidRPr="007D21A9">
        <w:rPr>
          <w:rStyle w:val="5"/>
          <w:rFonts w:eastAsia="Calibri"/>
          <w:sz w:val="26"/>
          <w:szCs w:val="26"/>
        </w:rPr>
        <w:t>учебно</w:t>
      </w:r>
      <w:proofErr w:type="spellEnd"/>
      <w:r w:rsidRPr="007D21A9">
        <w:rPr>
          <w:rStyle w:val="5"/>
          <w:rFonts w:eastAsia="Calibri"/>
          <w:sz w:val="26"/>
          <w:szCs w:val="26"/>
        </w:rPr>
        <w:t xml:space="preserve"> – методич</w:t>
      </w:r>
      <w:r w:rsidRPr="007D21A9">
        <w:rPr>
          <w:rStyle w:val="5"/>
          <w:rFonts w:eastAsia="Calibri"/>
          <w:sz w:val="26"/>
          <w:szCs w:val="26"/>
        </w:rPr>
        <w:t>е</w:t>
      </w:r>
      <w:r w:rsidRPr="007D21A9">
        <w:rPr>
          <w:rStyle w:val="5"/>
          <w:rFonts w:eastAsia="Calibri"/>
          <w:sz w:val="26"/>
          <w:szCs w:val="26"/>
        </w:rPr>
        <w:t>ского обеспечения, предметно – развивающей среды позволяет осуществлять  образов</w:t>
      </w:r>
      <w:r w:rsidRPr="007D21A9">
        <w:rPr>
          <w:rStyle w:val="5"/>
          <w:rFonts w:eastAsia="Calibri"/>
          <w:sz w:val="26"/>
          <w:szCs w:val="26"/>
        </w:rPr>
        <w:t>а</w:t>
      </w:r>
      <w:r w:rsidRPr="007D21A9">
        <w:rPr>
          <w:rStyle w:val="5"/>
          <w:rFonts w:eastAsia="Calibri"/>
          <w:sz w:val="26"/>
          <w:szCs w:val="26"/>
        </w:rPr>
        <w:t>тельный процесс в соответс</w:t>
      </w:r>
      <w:r w:rsidRPr="007D21A9">
        <w:rPr>
          <w:rStyle w:val="5"/>
          <w:rFonts w:eastAsia="Calibri"/>
          <w:sz w:val="26"/>
          <w:szCs w:val="26"/>
        </w:rPr>
        <w:t>т</w:t>
      </w:r>
      <w:r w:rsidRPr="007D21A9">
        <w:rPr>
          <w:rStyle w:val="5"/>
          <w:rFonts w:eastAsia="Calibri"/>
          <w:sz w:val="26"/>
          <w:szCs w:val="26"/>
        </w:rPr>
        <w:t xml:space="preserve">вии с современными требованиями. </w:t>
      </w:r>
    </w:p>
    <w:p w:rsidR="0013459C" w:rsidRPr="007D21A9" w:rsidRDefault="0013459C" w:rsidP="007D21A9">
      <w:pPr>
        <w:spacing w:after="0" w:line="240" w:lineRule="auto"/>
        <w:ind w:right="-2" w:firstLine="709"/>
        <w:jc w:val="both"/>
        <w:rPr>
          <w:rStyle w:val="5"/>
          <w:rFonts w:eastAsia="Calibri"/>
          <w:sz w:val="26"/>
          <w:szCs w:val="26"/>
        </w:rPr>
      </w:pPr>
    </w:p>
    <w:p w:rsidR="004756DA" w:rsidRPr="007D21A9" w:rsidRDefault="004756DA" w:rsidP="0013459C">
      <w:pPr>
        <w:pStyle w:val="a6"/>
        <w:shd w:val="clear" w:color="auto" w:fill="FFFFFF"/>
        <w:spacing w:before="0" w:beforeAutospacing="0" w:after="0" w:afterAutospacing="0"/>
        <w:ind w:right="-2" w:firstLine="709"/>
        <w:jc w:val="both"/>
        <w:rPr>
          <w:rStyle w:val="5"/>
          <w:rFonts w:eastAsia="Calibri"/>
          <w:b/>
          <w:bCs/>
          <w:sz w:val="26"/>
          <w:szCs w:val="26"/>
          <w:lang w:eastAsia="en-US"/>
        </w:rPr>
      </w:pPr>
      <w:r w:rsidRPr="007D21A9">
        <w:rPr>
          <w:rStyle w:val="5"/>
          <w:rFonts w:eastAsia="Calibri"/>
          <w:b/>
          <w:bCs/>
          <w:sz w:val="26"/>
          <w:szCs w:val="26"/>
          <w:lang w:eastAsia="en-US"/>
        </w:rPr>
        <w:t>3. Места осуществления образовательной деятельности</w:t>
      </w:r>
      <w:r w:rsidR="00AF6E61" w:rsidRPr="007D21A9">
        <w:rPr>
          <w:rStyle w:val="5"/>
          <w:rFonts w:eastAsia="Calibri"/>
          <w:b/>
          <w:bCs/>
          <w:sz w:val="26"/>
          <w:szCs w:val="26"/>
          <w:lang w:eastAsia="en-US"/>
        </w:rPr>
        <w:t xml:space="preserve"> в ДОУ</w:t>
      </w:r>
    </w:p>
    <w:p w:rsidR="00B67338" w:rsidRPr="007D21A9" w:rsidRDefault="00AF6E61" w:rsidP="007D21A9">
      <w:pPr>
        <w:shd w:val="clear" w:color="auto" w:fill="FFFFFF"/>
        <w:spacing w:after="0" w:line="240" w:lineRule="auto"/>
        <w:ind w:right="-2" w:firstLine="709"/>
        <w:rPr>
          <w:rStyle w:val="5"/>
          <w:rFonts w:eastAsiaTheme="minorHAnsi"/>
          <w:sz w:val="26"/>
          <w:szCs w:val="26"/>
          <w:lang w:eastAsia="ru-RU"/>
        </w:rPr>
      </w:pP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осуществления образовательной деятельности, включая места, не указ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ваемые в соответствии с Федеральным законом «Об образовании в Российской Федер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21A9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ции» в приложении к лицензии на осуществление образовательной деятельности, в том числе:</w:t>
      </w:r>
      <w:r w:rsidR="00B67338" w:rsidRPr="007D21A9">
        <w:rPr>
          <w:rStyle w:val="5"/>
          <w:rFonts w:eastAsia="Calibri"/>
          <w:sz w:val="26"/>
          <w:szCs w:val="26"/>
        </w:rPr>
        <w:t xml:space="preserve"> </w:t>
      </w:r>
    </w:p>
    <w:p w:rsidR="00AF6E61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 xml:space="preserve">- </w:t>
      </w:r>
      <w:r w:rsidR="00AF6E61" w:rsidRPr="007D21A9">
        <w:rPr>
          <w:rStyle w:val="5"/>
          <w:rFonts w:eastAsia="Calibri"/>
          <w:sz w:val="26"/>
          <w:szCs w:val="26"/>
          <w:lang w:eastAsia="en-US"/>
        </w:rPr>
        <w:t xml:space="preserve"> Места осуществления образовательной деятельности по дополнительным пр</w:t>
      </w:r>
      <w:r w:rsidR="00AF6E61" w:rsidRPr="007D21A9">
        <w:rPr>
          <w:rStyle w:val="5"/>
          <w:rFonts w:eastAsia="Calibri"/>
          <w:sz w:val="26"/>
          <w:szCs w:val="26"/>
          <w:lang w:eastAsia="en-US"/>
        </w:rPr>
        <w:t>о</w:t>
      </w:r>
      <w:r w:rsidR="00AF6E61" w:rsidRPr="007D21A9">
        <w:rPr>
          <w:rStyle w:val="5"/>
          <w:rFonts w:eastAsia="Calibri"/>
          <w:sz w:val="26"/>
          <w:szCs w:val="26"/>
          <w:lang w:eastAsia="en-US"/>
        </w:rPr>
        <w:t>фесси</w:t>
      </w:r>
      <w:r w:rsidR="00AF6E61" w:rsidRPr="007D21A9">
        <w:rPr>
          <w:rStyle w:val="5"/>
          <w:rFonts w:eastAsia="Calibri"/>
          <w:sz w:val="26"/>
          <w:szCs w:val="26"/>
          <w:lang w:eastAsia="en-US"/>
        </w:rPr>
        <w:t>о</w:t>
      </w:r>
      <w:r w:rsidR="00AF6E61" w:rsidRPr="007D21A9">
        <w:rPr>
          <w:rStyle w:val="5"/>
          <w:rFonts w:eastAsia="Calibri"/>
          <w:sz w:val="26"/>
          <w:szCs w:val="26"/>
          <w:lang w:eastAsia="en-US"/>
        </w:rPr>
        <w:t xml:space="preserve">нальным программам: </w:t>
      </w:r>
      <w:r w:rsidR="00CE5446" w:rsidRPr="007D21A9">
        <w:rPr>
          <w:color w:val="000000"/>
          <w:sz w:val="26"/>
          <w:szCs w:val="26"/>
          <w:shd w:val="clear" w:color="auto" w:fill="FFFFFF"/>
        </w:rPr>
        <w:t>не осуществляется</w:t>
      </w:r>
      <w:r w:rsidR="00AF6E61" w:rsidRPr="007D21A9">
        <w:rPr>
          <w:rStyle w:val="5"/>
          <w:rFonts w:eastAsia="Calibri"/>
          <w:sz w:val="26"/>
          <w:szCs w:val="26"/>
          <w:lang w:eastAsia="en-US"/>
        </w:rPr>
        <w:t>.</w:t>
      </w:r>
    </w:p>
    <w:p w:rsidR="00AF6E61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</w:t>
      </w:r>
      <w:r w:rsidR="00AF6E61" w:rsidRPr="007D21A9">
        <w:rPr>
          <w:rStyle w:val="5"/>
          <w:rFonts w:eastAsia="Calibri"/>
          <w:sz w:val="26"/>
          <w:szCs w:val="26"/>
          <w:lang w:eastAsia="en-US"/>
        </w:rPr>
        <w:t xml:space="preserve"> Места осуществления образовательной деятельности по основным программам професси</w:t>
      </w:r>
      <w:r w:rsidR="00AF6E61" w:rsidRPr="007D21A9">
        <w:rPr>
          <w:rStyle w:val="5"/>
          <w:rFonts w:eastAsia="Calibri"/>
          <w:sz w:val="26"/>
          <w:szCs w:val="26"/>
          <w:lang w:eastAsia="en-US"/>
        </w:rPr>
        <w:t>о</w:t>
      </w:r>
      <w:r w:rsidR="00AF6E61" w:rsidRPr="007D21A9">
        <w:rPr>
          <w:rStyle w:val="5"/>
          <w:rFonts w:eastAsia="Calibri"/>
          <w:sz w:val="26"/>
          <w:szCs w:val="26"/>
          <w:lang w:eastAsia="en-US"/>
        </w:rPr>
        <w:t xml:space="preserve">нального обучения:  </w:t>
      </w:r>
      <w:r w:rsidR="00CE5446" w:rsidRPr="007D21A9">
        <w:rPr>
          <w:color w:val="000000"/>
          <w:sz w:val="26"/>
          <w:szCs w:val="26"/>
          <w:shd w:val="clear" w:color="auto" w:fill="FFFFFF"/>
        </w:rPr>
        <w:t>не осуществляется</w:t>
      </w:r>
      <w:r w:rsidR="00AF6E61" w:rsidRPr="007D21A9">
        <w:rPr>
          <w:rStyle w:val="5"/>
          <w:rFonts w:eastAsia="Calibri"/>
          <w:sz w:val="26"/>
          <w:szCs w:val="26"/>
          <w:lang w:eastAsia="en-US"/>
        </w:rPr>
        <w:t>.</w:t>
      </w:r>
    </w:p>
    <w:p w:rsidR="004756DA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</w:t>
      </w:r>
      <w:r w:rsidR="0075467A" w:rsidRPr="007D21A9">
        <w:rPr>
          <w:rStyle w:val="5"/>
          <w:rFonts w:eastAsia="Calibri"/>
          <w:sz w:val="26"/>
          <w:szCs w:val="26"/>
          <w:lang w:eastAsia="en-US"/>
        </w:rPr>
        <w:t xml:space="preserve"> М</w:t>
      </w:r>
      <w:r w:rsidR="004756DA" w:rsidRPr="007D21A9">
        <w:rPr>
          <w:rStyle w:val="5"/>
          <w:rFonts w:eastAsia="Calibri"/>
          <w:sz w:val="26"/>
          <w:szCs w:val="26"/>
          <w:lang w:eastAsia="en-US"/>
        </w:rPr>
        <w:t>еста</w:t>
      </w:r>
      <w:r w:rsidR="0075467A" w:rsidRPr="007D21A9">
        <w:rPr>
          <w:rStyle w:val="5"/>
          <w:rFonts w:eastAsia="Calibri"/>
          <w:sz w:val="26"/>
          <w:szCs w:val="26"/>
          <w:lang w:eastAsia="en-US"/>
        </w:rPr>
        <w:t xml:space="preserve"> </w:t>
      </w:r>
      <w:r w:rsidR="004756DA" w:rsidRPr="007D21A9">
        <w:rPr>
          <w:rStyle w:val="5"/>
          <w:rFonts w:eastAsia="Calibri"/>
          <w:sz w:val="26"/>
          <w:szCs w:val="26"/>
          <w:lang w:eastAsia="en-US"/>
        </w:rPr>
        <w:t xml:space="preserve"> осуществления образовательной деятельности при использовании сет</w:t>
      </w:r>
      <w:r w:rsidR="004756DA" w:rsidRPr="007D21A9">
        <w:rPr>
          <w:rStyle w:val="5"/>
          <w:rFonts w:eastAsia="Calibri"/>
          <w:sz w:val="26"/>
          <w:szCs w:val="26"/>
          <w:lang w:eastAsia="en-US"/>
        </w:rPr>
        <w:t>е</w:t>
      </w:r>
      <w:r w:rsidR="004756DA" w:rsidRPr="007D21A9">
        <w:rPr>
          <w:rStyle w:val="5"/>
          <w:rFonts w:eastAsia="Calibri"/>
          <w:sz w:val="26"/>
          <w:szCs w:val="26"/>
          <w:lang w:eastAsia="en-US"/>
        </w:rPr>
        <w:t>вой формы ре</w:t>
      </w:r>
      <w:r w:rsidR="004756DA" w:rsidRPr="007D21A9">
        <w:rPr>
          <w:rStyle w:val="5"/>
          <w:rFonts w:eastAsia="Calibri"/>
          <w:sz w:val="26"/>
          <w:szCs w:val="26"/>
          <w:lang w:eastAsia="en-US"/>
        </w:rPr>
        <w:t>а</w:t>
      </w:r>
      <w:r w:rsidR="004756DA" w:rsidRPr="007D21A9">
        <w:rPr>
          <w:rStyle w:val="5"/>
          <w:rFonts w:eastAsia="Calibri"/>
          <w:sz w:val="26"/>
          <w:szCs w:val="26"/>
          <w:lang w:eastAsia="en-US"/>
        </w:rPr>
        <w:t>лизации образовательных программ</w:t>
      </w:r>
      <w:r w:rsidR="0075467A" w:rsidRPr="007D21A9">
        <w:rPr>
          <w:rStyle w:val="5"/>
          <w:rFonts w:eastAsia="Calibri"/>
          <w:sz w:val="26"/>
          <w:szCs w:val="26"/>
          <w:lang w:eastAsia="en-US"/>
        </w:rPr>
        <w:t xml:space="preserve">: </w:t>
      </w:r>
      <w:r w:rsidR="00CE5446" w:rsidRPr="007D21A9">
        <w:rPr>
          <w:color w:val="000000"/>
          <w:sz w:val="26"/>
          <w:szCs w:val="26"/>
          <w:shd w:val="clear" w:color="auto" w:fill="FFFFFF"/>
        </w:rPr>
        <w:t>не осуществляется</w:t>
      </w:r>
    </w:p>
    <w:p w:rsidR="0075467A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</w:t>
      </w:r>
      <w:r w:rsidR="0075467A" w:rsidRPr="007D21A9">
        <w:rPr>
          <w:rStyle w:val="5"/>
          <w:rFonts w:eastAsia="Calibri"/>
          <w:sz w:val="26"/>
          <w:szCs w:val="26"/>
          <w:lang w:eastAsia="en-US"/>
        </w:rPr>
        <w:t xml:space="preserve"> М</w:t>
      </w:r>
      <w:r w:rsidR="004756DA" w:rsidRPr="007D21A9">
        <w:rPr>
          <w:rStyle w:val="5"/>
          <w:rFonts w:eastAsia="Calibri"/>
          <w:sz w:val="26"/>
          <w:szCs w:val="26"/>
          <w:lang w:eastAsia="en-US"/>
        </w:rPr>
        <w:t>еста проведения практики</w:t>
      </w:r>
      <w:r w:rsidR="0075467A" w:rsidRPr="007D21A9">
        <w:rPr>
          <w:rStyle w:val="5"/>
          <w:rFonts w:eastAsia="Calibri"/>
          <w:sz w:val="26"/>
          <w:szCs w:val="26"/>
          <w:lang w:eastAsia="en-US"/>
        </w:rPr>
        <w:t xml:space="preserve">: </w:t>
      </w:r>
      <w:r w:rsidR="00CE5446" w:rsidRPr="007D21A9">
        <w:rPr>
          <w:color w:val="000000"/>
          <w:sz w:val="26"/>
          <w:szCs w:val="26"/>
          <w:shd w:val="clear" w:color="auto" w:fill="FFFFFF"/>
        </w:rPr>
        <w:t>не осуществляется</w:t>
      </w:r>
    </w:p>
    <w:p w:rsidR="0075467A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</w:t>
      </w:r>
      <w:r w:rsidR="0075467A" w:rsidRPr="007D21A9">
        <w:rPr>
          <w:rStyle w:val="5"/>
          <w:rFonts w:eastAsia="Calibri"/>
          <w:sz w:val="26"/>
          <w:szCs w:val="26"/>
          <w:lang w:eastAsia="en-US"/>
        </w:rPr>
        <w:t xml:space="preserve"> М</w:t>
      </w:r>
      <w:r w:rsidR="004756DA" w:rsidRPr="007D21A9">
        <w:rPr>
          <w:rStyle w:val="5"/>
          <w:rFonts w:eastAsia="Calibri"/>
          <w:sz w:val="26"/>
          <w:szCs w:val="26"/>
          <w:lang w:eastAsia="en-US"/>
        </w:rPr>
        <w:t xml:space="preserve">еста проведения практической подготовки </w:t>
      </w:r>
      <w:proofErr w:type="gramStart"/>
      <w:r w:rsidR="004756DA" w:rsidRPr="007D21A9">
        <w:rPr>
          <w:rStyle w:val="5"/>
          <w:rFonts w:eastAsia="Calibri"/>
          <w:sz w:val="26"/>
          <w:szCs w:val="26"/>
          <w:lang w:eastAsia="en-US"/>
        </w:rPr>
        <w:t>обучающихся</w:t>
      </w:r>
      <w:proofErr w:type="gramEnd"/>
      <w:r w:rsidR="0075467A" w:rsidRPr="007D21A9">
        <w:rPr>
          <w:rStyle w:val="5"/>
          <w:rFonts w:eastAsia="Calibri"/>
          <w:sz w:val="26"/>
          <w:szCs w:val="26"/>
          <w:lang w:eastAsia="en-US"/>
        </w:rPr>
        <w:t xml:space="preserve">: </w:t>
      </w:r>
      <w:r w:rsidR="003179E2" w:rsidRPr="007D21A9">
        <w:rPr>
          <w:rStyle w:val="5"/>
          <w:rFonts w:eastAsia="Calibri"/>
          <w:sz w:val="26"/>
          <w:szCs w:val="26"/>
          <w:lang w:eastAsia="en-US"/>
        </w:rPr>
        <w:t xml:space="preserve"> </w:t>
      </w:r>
      <w:r w:rsidR="00CE5446" w:rsidRPr="007D21A9">
        <w:rPr>
          <w:color w:val="000000"/>
          <w:sz w:val="26"/>
          <w:szCs w:val="26"/>
          <w:shd w:val="clear" w:color="auto" w:fill="FFFFFF"/>
        </w:rPr>
        <w:t>не осуществляется</w:t>
      </w:r>
    </w:p>
    <w:p w:rsidR="004756DA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color w:val="000000"/>
          <w:sz w:val="26"/>
          <w:szCs w:val="26"/>
          <w:shd w:val="clear" w:color="auto" w:fill="FFFFFF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</w:t>
      </w:r>
      <w:r w:rsidR="0075467A" w:rsidRPr="007D21A9">
        <w:rPr>
          <w:rStyle w:val="5"/>
          <w:rFonts w:eastAsia="Calibri"/>
          <w:sz w:val="26"/>
          <w:szCs w:val="26"/>
          <w:lang w:eastAsia="en-US"/>
        </w:rPr>
        <w:t xml:space="preserve"> М</w:t>
      </w:r>
      <w:r w:rsidR="004756DA" w:rsidRPr="007D21A9">
        <w:rPr>
          <w:rStyle w:val="5"/>
          <w:rFonts w:eastAsia="Calibri"/>
          <w:sz w:val="26"/>
          <w:szCs w:val="26"/>
          <w:lang w:eastAsia="en-US"/>
        </w:rPr>
        <w:t>еста проведения государственной итоговой аттестации</w:t>
      </w:r>
      <w:r w:rsidR="0075467A" w:rsidRPr="007D21A9">
        <w:rPr>
          <w:rStyle w:val="5"/>
          <w:rFonts w:eastAsia="Calibri"/>
          <w:sz w:val="26"/>
          <w:szCs w:val="26"/>
          <w:lang w:eastAsia="en-US"/>
        </w:rPr>
        <w:t xml:space="preserve">: </w:t>
      </w:r>
      <w:r w:rsidR="003179E2" w:rsidRPr="007D21A9">
        <w:rPr>
          <w:rStyle w:val="5"/>
          <w:rFonts w:eastAsia="Calibri"/>
          <w:sz w:val="26"/>
          <w:szCs w:val="26"/>
          <w:lang w:eastAsia="en-US"/>
        </w:rPr>
        <w:t xml:space="preserve"> </w:t>
      </w:r>
      <w:r w:rsidR="00CE5446" w:rsidRPr="007D21A9">
        <w:rPr>
          <w:color w:val="000000"/>
          <w:sz w:val="26"/>
          <w:szCs w:val="26"/>
          <w:shd w:val="clear" w:color="auto" w:fill="FFFFFF"/>
        </w:rPr>
        <w:t>не осуществляется</w:t>
      </w:r>
    </w:p>
    <w:p w:rsidR="009B1F49" w:rsidRPr="007D21A9" w:rsidRDefault="009B1F49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b/>
          <w:sz w:val="26"/>
          <w:szCs w:val="26"/>
          <w:lang w:eastAsia="en-US"/>
        </w:rPr>
      </w:pPr>
    </w:p>
    <w:p w:rsidR="007135BB" w:rsidRPr="007D21A9" w:rsidRDefault="0013459C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7135BB" w:rsidRPr="007D21A9">
        <w:rPr>
          <w:sz w:val="26"/>
          <w:szCs w:val="26"/>
        </w:rPr>
        <w:t xml:space="preserve"> </w:t>
      </w:r>
      <w:bookmarkStart w:id="0" w:name="_GoBack"/>
      <w:bookmarkEnd w:id="0"/>
      <w:r w:rsidR="007135BB" w:rsidRPr="007D21A9">
        <w:rPr>
          <w:rStyle w:val="5"/>
          <w:rFonts w:eastAsia="Calibri"/>
          <w:sz w:val="26"/>
          <w:szCs w:val="26"/>
          <w:lang w:eastAsia="en-US"/>
        </w:rPr>
        <w:t>Места осуществления образовательной деятельности по основным программам  обуч</w:t>
      </w:r>
      <w:r w:rsidR="007135BB" w:rsidRPr="007D21A9">
        <w:rPr>
          <w:rStyle w:val="5"/>
          <w:rFonts w:eastAsia="Calibri"/>
          <w:sz w:val="26"/>
          <w:szCs w:val="26"/>
          <w:lang w:eastAsia="en-US"/>
        </w:rPr>
        <w:t>е</w:t>
      </w:r>
      <w:r w:rsidR="007135BB" w:rsidRPr="007D21A9">
        <w:rPr>
          <w:rStyle w:val="5"/>
          <w:rFonts w:eastAsia="Calibri"/>
          <w:sz w:val="26"/>
          <w:szCs w:val="26"/>
          <w:lang w:eastAsia="en-US"/>
        </w:rPr>
        <w:t>ния в ДОУ:</w:t>
      </w:r>
    </w:p>
    <w:p w:rsidR="007135BB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lastRenderedPageBreak/>
        <w:t>- Группы ДОУ, в количестве 9 групповых комнат</w:t>
      </w:r>
    </w:p>
    <w:p w:rsidR="007135BB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 Музыкальный зал</w:t>
      </w:r>
    </w:p>
    <w:p w:rsidR="007135BB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 Спортивный зал</w:t>
      </w:r>
    </w:p>
    <w:p w:rsidR="007135BB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 xml:space="preserve">- Изостудия </w:t>
      </w:r>
    </w:p>
    <w:p w:rsidR="007135BB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 Зал хореографии</w:t>
      </w:r>
    </w:p>
    <w:p w:rsidR="007135BB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 кабинет учителя-логопеда</w:t>
      </w:r>
    </w:p>
    <w:p w:rsidR="007135BB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 кабинет педагога-психолога</w:t>
      </w:r>
    </w:p>
    <w:p w:rsidR="007135BB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 островок безопасности ПДД в холле ДОУ</w:t>
      </w:r>
    </w:p>
    <w:p w:rsidR="007135BB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 пожарная часть – 001 в холле ДОУ в холле ДОУ</w:t>
      </w:r>
    </w:p>
    <w:p w:rsidR="007135BB" w:rsidRPr="007D21A9" w:rsidRDefault="007135BB" w:rsidP="007D21A9">
      <w:pPr>
        <w:pStyle w:val="a6"/>
        <w:shd w:val="clear" w:color="auto" w:fill="FFFFFF"/>
        <w:spacing w:before="0" w:beforeAutospacing="0" w:after="0" w:afterAutospacing="0"/>
        <w:ind w:right="-2" w:firstLine="709"/>
        <w:rPr>
          <w:rStyle w:val="5"/>
          <w:rFonts w:eastAsia="Calibri"/>
          <w:sz w:val="26"/>
          <w:szCs w:val="26"/>
          <w:lang w:eastAsia="en-US"/>
        </w:rPr>
      </w:pPr>
      <w:r w:rsidRPr="007D21A9">
        <w:rPr>
          <w:rStyle w:val="5"/>
          <w:rFonts w:eastAsia="Calibri"/>
          <w:sz w:val="26"/>
          <w:szCs w:val="26"/>
          <w:lang w:eastAsia="en-US"/>
        </w:rPr>
        <w:t>- Центр патриотического воспитания в холле ДОУ</w:t>
      </w:r>
    </w:p>
    <w:p w:rsidR="007135BB" w:rsidRPr="007D21A9" w:rsidRDefault="007135BB" w:rsidP="007D21A9">
      <w:pPr>
        <w:spacing w:after="0" w:line="240" w:lineRule="auto"/>
        <w:ind w:right="-2" w:firstLine="709"/>
        <w:rPr>
          <w:rFonts w:ascii="Times New Roman" w:hAnsi="Times New Roman" w:cs="Times New Roman"/>
          <w:sz w:val="26"/>
          <w:szCs w:val="26"/>
        </w:rPr>
      </w:pPr>
    </w:p>
    <w:p w:rsidR="00CE5446" w:rsidRPr="007D21A9" w:rsidRDefault="00CE5446" w:rsidP="007D21A9">
      <w:pPr>
        <w:shd w:val="clear" w:color="auto" w:fill="FFFFFF"/>
        <w:spacing w:after="0" w:line="240" w:lineRule="auto"/>
        <w:ind w:right="-2" w:firstLine="709"/>
        <w:outlineLvl w:val="1"/>
        <w:rPr>
          <w:rStyle w:val="5"/>
          <w:rFonts w:eastAsia="Calibri"/>
          <w:sz w:val="26"/>
          <w:szCs w:val="26"/>
        </w:rPr>
      </w:pPr>
    </w:p>
    <w:p w:rsidR="00CE5446" w:rsidRPr="007D21A9" w:rsidRDefault="00CE5446" w:rsidP="007D21A9">
      <w:pPr>
        <w:shd w:val="clear" w:color="auto" w:fill="FFFFFF"/>
        <w:spacing w:after="0" w:line="240" w:lineRule="auto"/>
        <w:ind w:right="-2" w:firstLine="709"/>
        <w:outlineLvl w:val="1"/>
        <w:rPr>
          <w:rStyle w:val="5"/>
          <w:rFonts w:eastAsia="Calibri"/>
          <w:sz w:val="26"/>
          <w:szCs w:val="26"/>
        </w:rPr>
      </w:pPr>
    </w:p>
    <w:sectPr w:rsidR="00CE5446" w:rsidRPr="007D21A9" w:rsidSect="007D21A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E1A"/>
    <w:multiLevelType w:val="hybridMultilevel"/>
    <w:tmpl w:val="AD54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48191B"/>
    <w:multiLevelType w:val="hybridMultilevel"/>
    <w:tmpl w:val="C9FC8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DD61F2"/>
    <w:multiLevelType w:val="hybridMultilevel"/>
    <w:tmpl w:val="9168D2DA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">
    <w:nsid w:val="0C1120E4"/>
    <w:multiLevelType w:val="multilevel"/>
    <w:tmpl w:val="13F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31A76"/>
    <w:multiLevelType w:val="hybridMultilevel"/>
    <w:tmpl w:val="ABD8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A4570"/>
    <w:multiLevelType w:val="hybridMultilevel"/>
    <w:tmpl w:val="354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017A6"/>
    <w:multiLevelType w:val="multilevel"/>
    <w:tmpl w:val="C672B29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A436E"/>
    <w:multiLevelType w:val="hybridMultilevel"/>
    <w:tmpl w:val="0B423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C31AD"/>
    <w:multiLevelType w:val="hybridMultilevel"/>
    <w:tmpl w:val="0900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56733"/>
    <w:multiLevelType w:val="hybridMultilevel"/>
    <w:tmpl w:val="765AFD0E"/>
    <w:lvl w:ilvl="0" w:tplc="B3204A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30A03668"/>
    <w:multiLevelType w:val="hybridMultilevel"/>
    <w:tmpl w:val="D55C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8198E"/>
    <w:multiLevelType w:val="hybridMultilevel"/>
    <w:tmpl w:val="2FB46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6F2E7A"/>
    <w:multiLevelType w:val="hybridMultilevel"/>
    <w:tmpl w:val="8B4C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81341"/>
    <w:multiLevelType w:val="hybridMultilevel"/>
    <w:tmpl w:val="A1F6C7EA"/>
    <w:lvl w:ilvl="0" w:tplc="CF267974">
      <w:start w:val="1"/>
      <w:numFmt w:val="bullet"/>
      <w:lvlText w:val="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681C7F"/>
    <w:multiLevelType w:val="hybridMultilevel"/>
    <w:tmpl w:val="12A8FA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F16CF"/>
    <w:multiLevelType w:val="hybridMultilevel"/>
    <w:tmpl w:val="7B365D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7F3DEE"/>
    <w:multiLevelType w:val="hybridMultilevel"/>
    <w:tmpl w:val="141A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55CFB"/>
    <w:multiLevelType w:val="hybridMultilevel"/>
    <w:tmpl w:val="D6F61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EB31427"/>
    <w:multiLevelType w:val="hybridMultilevel"/>
    <w:tmpl w:val="44F28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33A38"/>
    <w:multiLevelType w:val="hybridMultilevel"/>
    <w:tmpl w:val="52F2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44637"/>
    <w:multiLevelType w:val="hybridMultilevel"/>
    <w:tmpl w:val="BF281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C61049"/>
    <w:multiLevelType w:val="hybridMultilevel"/>
    <w:tmpl w:val="F0E04566"/>
    <w:lvl w:ilvl="0" w:tplc="0419000B">
      <w:start w:val="1"/>
      <w:numFmt w:val="bullet"/>
      <w:lvlText w:val=""/>
      <w:lvlJc w:val="left"/>
      <w:pPr>
        <w:ind w:left="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2">
    <w:nsid w:val="77036D4F"/>
    <w:multiLevelType w:val="hybridMultilevel"/>
    <w:tmpl w:val="74D81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B6791"/>
    <w:multiLevelType w:val="hybridMultilevel"/>
    <w:tmpl w:val="FB98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4421A"/>
    <w:multiLevelType w:val="hybridMultilevel"/>
    <w:tmpl w:val="40FC8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21"/>
  </w:num>
  <w:num w:numId="7">
    <w:abstractNumId w:val="4"/>
  </w:num>
  <w:num w:numId="8">
    <w:abstractNumId w:val="12"/>
  </w:num>
  <w:num w:numId="9">
    <w:abstractNumId w:val="8"/>
  </w:num>
  <w:num w:numId="10">
    <w:abstractNumId w:val="23"/>
  </w:num>
  <w:num w:numId="11">
    <w:abstractNumId w:val="22"/>
  </w:num>
  <w:num w:numId="12">
    <w:abstractNumId w:val="10"/>
  </w:num>
  <w:num w:numId="13">
    <w:abstractNumId w:val="16"/>
  </w:num>
  <w:num w:numId="14">
    <w:abstractNumId w:val="19"/>
  </w:num>
  <w:num w:numId="15">
    <w:abstractNumId w:val="7"/>
  </w:num>
  <w:num w:numId="16">
    <w:abstractNumId w:val="18"/>
  </w:num>
  <w:num w:numId="17">
    <w:abstractNumId w:val="5"/>
  </w:num>
  <w:num w:numId="18">
    <w:abstractNumId w:val="20"/>
  </w:num>
  <w:num w:numId="19">
    <w:abstractNumId w:val="24"/>
  </w:num>
  <w:num w:numId="20">
    <w:abstractNumId w:val="11"/>
  </w:num>
  <w:num w:numId="21">
    <w:abstractNumId w:val="1"/>
  </w:num>
  <w:num w:numId="22">
    <w:abstractNumId w:val="2"/>
  </w:num>
  <w:num w:numId="23">
    <w:abstractNumId w:val="17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B0658"/>
    <w:rsid w:val="000D25A2"/>
    <w:rsid w:val="000E6020"/>
    <w:rsid w:val="0013459C"/>
    <w:rsid w:val="001C59D5"/>
    <w:rsid w:val="0029325A"/>
    <w:rsid w:val="003179E2"/>
    <w:rsid w:val="0034060A"/>
    <w:rsid w:val="003E0D9B"/>
    <w:rsid w:val="004756DA"/>
    <w:rsid w:val="005063D4"/>
    <w:rsid w:val="00571759"/>
    <w:rsid w:val="005D1A80"/>
    <w:rsid w:val="005F077B"/>
    <w:rsid w:val="00685FD1"/>
    <w:rsid w:val="006A1D2C"/>
    <w:rsid w:val="006B0658"/>
    <w:rsid w:val="006F0B28"/>
    <w:rsid w:val="0071315F"/>
    <w:rsid w:val="007135BB"/>
    <w:rsid w:val="0071797B"/>
    <w:rsid w:val="0075467A"/>
    <w:rsid w:val="007A1FA3"/>
    <w:rsid w:val="007A3870"/>
    <w:rsid w:val="007D21A9"/>
    <w:rsid w:val="008C4945"/>
    <w:rsid w:val="00906529"/>
    <w:rsid w:val="00906F96"/>
    <w:rsid w:val="00950627"/>
    <w:rsid w:val="009B1F49"/>
    <w:rsid w:val="009E22EA"/>
    <w:rsid w:val="009F450B"/>
    <w:rsid w:val="00A46BEB"/>
    <w:rsid w:val="00AA681F"/>
    <w:rsid w:val="00AF6E61"/>
    <w:rsid w:val="00B67338"/>
    <w:rsid w:val="00BE606A"/>
    <w:rsid w:val="00C42B5D"/>
    <w:rsid w:val="00CA1889"/>
    <w:rsid w:val="00CE5446"/>
    <w:rsid w:val="00CE59CF"/>
    <w:rsid w:val="00CF72CD"/>
    <w:rsid w:val="00E02E16"/>
    <w:rsid w:val="00E0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5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C5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7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713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"/>
    <w:rsid w:val="00713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4)_"/>
    <w:link w:val="240"/>
    <w:rsid w:val="0071315F"/>
    <w:rPr>
      <w:rFonts w:ascii="Times New Roman" w:eastAsia="Times New Roman" w:hAnsi="Times New Roman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71315F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71315F"/>
    <w:pPr>
      <w:ind w:left="720"/>
      <w:contextualSpacing/>
    </w:pPr>
  </w:style>
  <w:style w:type="character" w:customStyle="1" w:styleId="a4">
    <w:name w:val="Основной текст_"/>
    <w:link w:val="11"/>
    <w:rsid w:val="0071315F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MicrosoftSansSerif9pt">
    <w:name w:val="Основной текст + Microsoft Sans Serif;9 pt"/>
    <w:rsid w:val="0071315F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4"/>
    <w:rsid w:val="0071315F"/>
    <w:pPr>
      <w:shd w:val="clear" w:color="auto" w:fill="FFFFFF"/>
      <w:spacing w:before="180" w:after="0" w:line="221" w:lineRule="exact"/>
    </w:pPr>
    <w:rPr>
      <w:rFonts w:ascii="Century Gothic" w:eastAsia="Century Gothic" w:hAnsi="Century Gothic" w:cs="Century Gothic"/>
      <w:sz w:val="16"/>
      <w:szCs w:val="16"/>
    </w:rPr>
  </w:style>
  <w:style w:type="table" w:styleId="a5">
    <w:name w:val="Table Grid"/>
    <w:basedOn w:val="a1"/>
    <w:uiPriority w:val="59"/>
    <w:rsid w:val="00713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Абзац списка4"/>
    <w:basedOn w:val="a"/>
    <w:qFormat/>
    <w:rsid w:val="0071315F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rsid w:val="0068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756D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73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">
    <w:name w:val="p2"/>
    <w:basedOn w:val="a"/>
    <w:rsid w:val="00B6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338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135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59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1C59D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C59D5"/>
  </w:style>
  <w:style w:type="table" w:styleId="ac">
    <w:name w:val="Table Elegant"/>
    <w:basedOn w:val="a1"/>
    <w:rsid w:val="001C59D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Абзац списка1"/>
    <w:basedOn w:val="a"/>
    <w:uiPriority w:val="99"/>
    <w:qFormat/>
    <w:rsid w:val="005063D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713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"/>
    <w:rsid w:val="00713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4)_"/>
    <w:link w:val="240"/>
    <w:rsid w:val="0071315F"/>
    <w:rPr>
      <w:rFonts w:ascii="Times New Roman" w:eastAsia="Times New Roman" w:hAnsi="Times New Roman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71315F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71315F"/>
    <w:pPr>
      <w:ind w:left="720"/>
      <w:contextualSpacing/>
    </w:pPr>
  </w:style>
  <w:style w:type="character" w:customStyle="1" w:styleId="a4">
    <w:name w:val="Основной текст_"/>
    <w:link w:val="1"/>
    <w:rsid w:val="0071315F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MicrosoftSansSerif9pt">
    <w:name w:val="Основной текст + Microsoft Sans Serif;9 pt"/>
    <w:rsid w:val="0071315F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15F"/>
    <w:pPr>
      <w:shd w:val="clear" w:color="auto" w:fill="FFFFFF"/>
      <w:spacing w:before="180" w:after="0" w:line="221" w:lineRule="exact"/>
    </w:pPr>
    <w:rPr>
      <w:rFonts w:ascii="Century Gothic" w:eastAsia="Century Gothic" w:hAnsi="Century Gothic" w:cs="Century Gothic"/>
      <w:sz w:val="16"/>
      <w:szCs w:val="16"/>
    </w:rPr>
  </w:style>
  <w:style w:type="table" w:styleId="a5">
    <w:name w:val="Table Grid"/>
    <w:basedOn w:val="a1"/>
    <w:uiPriority w:val="59"/>
    <w:rsid w:val="00713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Абзац списка4"/>
    <w:basedOn w:val="a"/>
    <w:qFormat/>
    <w:rsid w:val="0071315F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rsid w:val="0068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5909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86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496288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2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59527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4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Dell</cp:lastModifiedBy>
  <cp:revision>2</cp:revision>
  <dcterms:created xsi:type="dcterms:W3CDTF">2020-11-17T04:43:00Z</dcterms:created>
  <dcterms:modified xsi:type="dcterms:W3CDTF">2020-11-17T04:43:00Z</dcterms:modified>
</cp:coreProperties>
</file>